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8AB" w:rsidRPr="00067325" w:rsidRDefault="00D568AB" w:rsidP="00E23122">
      <w:pPr>
        <w:jc w:val="center"/>
        <w:rPr>
          <w:rFonts w:ascii="方正小标宋简体" w:eastAsia="方正小标宋简体" w:hAnsi="方正小标宋_GBK" w:cs="方正小标宋_GBK"/>
          <w:sz w:val="44"/>
          <w:szCs w:val="44"/>
        </w:rPr>
      </w:pPr>
      <w:r w:rsidRPr="00067325">
        <w:rPr>
          <w:rFonts w:ascii="方正小标宋简体" w:eastAsia="方正小标宋简体" w:hAnsi="方正小标宋_GBK" w:cs="方正小标宋_GBK" w:hint="eastAsia"/>
          <w:sz w:val="44"/>
          <w:szCs w:val="44"/>
        </w:rPr>
        <w:t>霸州市委组织部</w:t>
      </w:r>
      <w:r w:rsidRPr="00067325">
        <w:rPr>
          <w:rFonts w:ascii="方正小标宋简体" w:eastAsia="方正小标宋简体" w:hAnsi="方正小标宋_GBK" w:cs="方正小标宋_GBK"/>
          <w:sz w:val="44"/>
          <w:szCs w:val="44"/>
        </w:rPr>
        <w:t>2017</w:t>
      </w:r>
      <w:r w:rsidRPr="00067325">
        <w:rPr>
          <w:rFonts w:ascii="方正小标宋简体" w:eastAsia="方正小标宋简体" w:hAnsi="方正小标宋_GBK" w:cs="方正小标宋_GBK" w:hint="eastAsia"/>
          <w:sz w:val="44"/>
          <w:szCs w:val="44"/>
        </w:rPr>
        <w:t>年部门预算信息公开</w:t>
      </w:r>
    </w:p>
    <w:p w:rsidR="00D568AB" w:rsidRDefault="00D568AB">
      <w:pPr>
        <w:ind w:firstLineChars="200" w:firstLine="880"/>
        <w:jc w:val="center"/>
        <w:rPr>
          <w:rFonts w:ascii="Times New Roman" w:eastAsia="方正小标宋_GBK" w:hAnsi="Times New Roman"/>
          <w:sz w:val="44"/>
          <w:szCs w:val="44"/>
        </w:rPr>
      </w:pPr>
    </w:p>
    <w:p w:rsidR="00D568AB" w:rsidRDefault="00D568AB">
      <w:pPr>
        <w:ind w:firstLineChars="200" w:firstLine="640"/>
        <w:rPr>
          <w:rFonts w:ascii="仿宋" w:eastAsia="仿宋" w:hAnsi="仿宋" w:cs="仿宋"/>
          <w:sz w:val="32"/>
          <w:szCs w:val="32"/>
        </w:rPr>
      </w:pPr>
      <w:r>
        <w:rPr>
          <w:rFonts w:ascii="仿宋" w:eastAsia="仿宋" w:hAnsi="仿宋" w:cs="仿宋" w:hint="eastAsia"/>
          <w:sz w:val="32"/>
          <w:szCs w:val="32"/>
        </w:rPr>
        <w:t>按照《预算法》、《地方预决算公开操作规程》和《河北省省级预算公开办法》规定，现将</w:t>
      </w:r>
      <w:r>
        <w:rPr>
          <w:rFonts w:ascii="仿宋" w:eastAsia="仿宋" w:hAnsi="仿宋" w:cs="仿宋" w:hint="eastAsia"/>
          <w:sz w:val="32"/>
        </w:rPr>
        <w:t>霸州市委组织部</w:t>
      </w:r>
      <w:r>
        <w:rPr>
          <w:rFonts w:ascii="仿宋" w:eastAsia="仿宋" w:hAnsi="仿宋" w:cs="仿宋"/>
          <w:sz w:val="32"/>
          <w:szCs w:val="32"/>
        </w:rPr>
        <w:t>2017</w:t>
      </w:r>
      <w:r>
        <w:rPr>
          <w:rFonts w:ascii="仿宋" w:eastAsia="仿宋" w:hAnsi="仿宋" w:cs="仿宋" w:hint="eastAsia"/>
          <w:sz w:val="32"/>
          <w:szCs w:val="32"/>
        </w:rPr>
        <w:t>年部门预算公开如下：</w:t>
      </w:r>
    </w:p>
    <w:p w:rsidR="00D568AB" w:rsidRDefault="00D568AB">
      <w:pPr>
        <w:ind w:firstLine="640"/>
        <w:rPr>
          <w:rFonts w:ascii="黑体" w:eastAsia="黑体" w:hAnsi="黑体"/>
          <w:sz w:val="32"/>
          <w:szCs w:val="32"/>
        </w:rPr>
      </w:pPr>
      <w:r>
        <w:rPr>
          <w:rFonts w:ascii="黑体" w:eastAsia="黑体" w:hAnsi="黑体" w:hint="eastAsia"/>
          <w:sz w:val="32"/>
          <w:szCs w:val="32"/>
        </w:rPr>
        <w:t>一、部门职责及机构设置情况</w:t>
      </w:r>
    </w:p>
    <w:p w:rsidR="00D568AB" w:rsidRDefault="00D568AB">
      <w:pPr>
        <w:ind w:firstLineChars="200" w:firstLine="643"/>
        <w:rPr>
          <w:rFonts w:ascii="楷体" w:eastAsia="楷体" w:hAnsi="楷体" w:cs="楷体"/>
          <w:b/>
          <w:sz w:val="32"/>
          <w:szCs w:val="32"/>
        </w:rPr>
      </w:pPr>
      <w:r>
        <w:rPr>
          <w:rFonts w:ascii="楷体" w:eastAsia="楷体" w:hAnsi="楷体" w:cs="楷体" w:hint="eastAsia"/>
          <w:b/>
          <w:sz w:val="32"/>
          <w:szCs w:val="32"/>
        </w:rPr>
        <w:t>部门职责：</w:t>
      </w:r>
    </w:p>
    <w:p w:rsidR="00D568AB" w:rsidRDefault="00D568AB">
      <w:pPr>
        <w:ind w:firstLineChars="200" w:firstLine="640"/>
        <w:rPr>
          <w:rFonts w:ascii="仿宋" w:eastAsia="仿宋" w:hAnsi="仿宋" w:cs="仿宋"/>
          <w:sz w:val="32"/>
          <w:szCs w:val="32"/>
        </w:rPr>
      </w:pPr>
      <w:r>
        <w:rPr>
          <w:rFonts w:ascii="仿宋" w:eastAsia="仿宋" w:hAnsi="仿宋" w:cs="仿宋"/>
          <w:sz w:val="32"/>
          <w:szCs w:val="32"/>
        </w:rPr>
        <w:t>1</w:t>
      </w:r>
      <w:r>
        <w:rPr>
          <w:rFonts w:ascii="仿宋" w:eastAsia="仿宋" w:hAnsi="仿宋" w:cs="仿宋" w:hint="eastAsia"/>
          <w:sz w:val="32"/>
          <w:szCs w:val="32"/>
        </w:rPr>
        <w:t>、指导全市党组织特别是党的基层组织建设；研究和指导各类新的经济组织中党组织的设置和活动方式；研究和提出党内生活制度建设的意见；协调、规划和指导全市党员教育工作，主管党员的管理和发展工作，组织新时期党的建设的理论研究。</w:t>
      </w:r>
    </w:p>
    <w:p w:rsidR="00D568AB" w:rsidRDefault="00D568AB">
      <w:pPr>
        <w:ind w:firstLineChars="200" w:firstLine="640"/>
        <w:rPr>
          <w:rFonts w:ascii="仿宋" w:eastAsia="仿宋" w:hAnsi="仿宋" w:cs="仿宋"/>
          <w:sz w:val="32"/>
          <w:szCs w:val="32"/>
        </w:rPr>
      </w:pPr>
      <w:r>
        <w:rPr>
          <w:rFonts w:ascii="仿宋" w:eastAsia="仿宋" w:hAnsi="仿宋" w:cs="仿宋"/>
          <w:sz w:val="32"/>
          <w:szCs w:val="32"/>
        </w:rPr>
        <w:t>2</w:t>
      </w:r>
      <w:r>
        <w:rPr>
          <w:rFonts w:ascii="仿宋" w:eastAsia="仿宋" w:hAnsi="仿宋" w:cs="仿宋" w:hint="eastAsia"/>
          <w:sz w:val="32"/>
          <w:szCs w:val="32"/>
        </w:rPr>
        <w:t>、提出关于乡（镇、区、办）和市直各部门以及其他列入市委、组织部管理干部的考察和办理任免、工资、待遇、退（离）休审批手续；指导乡（镇、区、办）和市直各部门领导班子的思想作风建设；负责市委、组织部管理的干部及市直参照管理单位科级（含科级）以下工作人员考核及奖惩工作；承办部分干部的调配、交流及安置事宜。</w:t>
      </w:r>
    </w:p>
    <w:p w:rsidR="00D568AB" w:rsidRDefault="00D568AB">
      <w:pPr>
        <w:ind w:firstLineChars="200" w:firstLine="640"/>
        <w:rPr>
          <w:rFonts w:ascii="仿宋" w:eastAsia="仿宋" w:hAnsi="仿宋" w:cs="仿宋"/>
          <w:sz w:val="32"/>
          <w:szCs w:val="32"/>
        </w:rPr>
      </w:pPr>
      <w:r>
        <w:rPr>
          <w:rFonts w:ascii="仿宋" w:eastAsia="仿宋" w:hAnsi="仿宋" w:cs="仿宋"/>
          <w:sz w:val="32"/>
          <w:szCs w:val="32"/>
        </w:rPr>
        <w:t>3</w:t>
      </w:r>
      <w:r>
        <w:rPr>
          <w:rFonts w:ascii="仿宋" w:eastAsia="仿宋" w:hAnsi="仿宋" w:cs="仿宋" w:hint="eastAsia"/>
          <w:sz w:val="32"/>
          <w:szCs w:val="32"/>
        </w:rPr>
        <w:t>、负责对全市各级领导班子和领导干部的监督工作，负责对全市乡（镇、区、办）党委贯彻党的干部路线、方针、政策和执行干部选拔任用纪律情况的监督。</w:t>
      </w:r>
    </w:p>
    <w:p w:rsidR="00D568AB" w:rsidRDefault="00D568AB">
      <w:pPr>
        <w:ind w:firstLineChars="200" w:firstLine="640"/>
        <w:rPr>
          <w:rFonts w:ascii="仿宋" w:eastAsia="仿宋" w:hAnsi="仿宋" w:cs="仿宋"/>
          <w:sz w:val="32"/>
          <w:szCs w:val="32"/>
        </w:rPr>
      </w:pPr>
      <w:r>
        <w:rPr>
          <w:rFonts w:ascii="仿宋" w:eastAsia="仿宋" w:hAnsi="仿宋" w:cs="仿宋"/>
          <w:sz w:val="32"/>
          <w:szCs w:val="32"/>
        </w:rPr>
        <w:t>4</w:t>
      </w:r>
      <w:r>
        <w:rPr>
          <w:rFonts w:ascii="仿宋" w:eastAsia="仿宋" w:hAnsi="仿宋" w:cs="仿宋" w:hint="eastAsia"/>
          <w:sz w:val="32"/>
          <w:szCs w:val="32"/>
        </w:rPr>
        <w:t>、研究制定全市干部队伍建设的方针、政策、负责全市干部队伍建设的宏观指导工作，组织落实培养选拔后备干部、妇女干部、少数民族干部工作。</w:t>
      </w:r>
    </w:p>
    <w:p w:rsidR="00D568AB" w:rsidRDefault="00D568AB">
      <w:pPr>
        <w:ind w:firstLineChars="200" w:firstLine="640"/>
        <w:rPr>
          <w:rFonts w:ascii="仿宋" w:eastAsia="仿宋" w:hAnsi="仿宋" w:cs="仿宋"/>
          <w:sz w:val="32"/>
          <w:szCs w:val="32"/>
        </w:rPr>
      </w:pPr>
      <w:r>
        <w:rPr>
          <w:rFonts w:ascii="仿宋" w:eastAsia="仿宋" w:hAnsi="仿宋" w:cs="仿宋"/>
          <w:sz w:val="32"/>
          <w:szCs w:val="32"/>
        </w:rPr>
        <w:t>5</w:t>
      </w:r>
      <w:r>
        <w:rPr>
          <w:rFonts w:ascii="仿宋" w:eastAsia="仿宋" w:hAnsi="仿宋" w:cs="仿宋" w:hint="eastAsia"/>
          <w:sz w:val="32"/>
          <w:szCs w:val="32"/>
        </w:rPr>
        <w:t>、从宏观上研究和指导全市党的组织制度和干部人事制度改革，制定或参与制定全市组织、干部、人事工作的重要政策和制度。</w:t>
      </w:r>
    </w:p>
    <w:p w:rsidR="00D568AB" w:rsidRDefault="00D568AB">
      <w:pPr>
        <w:ind w:firstLineChars="200" w:firstLine="640"/>
        <w:rPr>
          <w:rFonts w:ascii="仿宋" w:eastAsia="仿宋" w:hAnsi="仿宋" w:cs="仿宋"/>
          <w:sz w:val="32"/>
          <w:szCs w:val="32"/>
        </w:rPr>
      </w:pPr>
      <w:r>
        <w:rPr>
          <w:rFonts w:ascii="仿宋" w:eastAsia="仿宋" w:hAnsi="仿宋" w:cs="仿宋"/>
          <w:sz w:val="32"/>
          <w:szCs w:val="32"/>
        </w:rPr>
        <w:t>6</w:t>
      </w:r>
      <w:r>
        <w:rPr>
          <w:rFonts w:ascii="仿宋" w:eastAsia="仿宋" w:hAnsi="仿宋" w:cs="仿宋" w:hint="eastAsia"/>
          <w:sz w:val="32"/>
          <w:szCs w:val="32"/>
        </w:rPr>
        <w:t>、负责全市组织工作和干部工作的检查督促，及时向市委反映重要情况，提出建议。</w:t>
      </w:r>
    </w:p>
    <w:p w:rsidR="00D568AB" w:rsidRDefault="00D568AB">
      <w:pPr>
        <w:ind w:firstLineChars="200" w:firstLine="640"/>
        <w:rPr>
          <w:rFonts w:ascii="仿宋" w:eastAsia="仿宋" w:hAnsi="仿宋" w:cs="仿宋"/>
          <w:sz w:val="32"/>
          <w:szCs w:val="32"/>
        </w:rPr>
      </w:pPr>
      <w:r>
        <w:rPr>
          <w:rFonts w:ascii="仿宋" w:eastAsia="仿宋" w:hAnsi="仿宋" w:cs="仿宋"/>
          <w:sz w:val="32"/>
          <w:szCs w:val="32"/>
        </w:rPr>
        <w:t>7</w:t>
      </w:r>
      <w:r>
        <w:rPr>
          <w:rFonts w:ascii="仿宋" w:eastAsia="仿宋" w:hAnsi="仿宋" w:cs="仿宋" w:hint="eastAsia"/>
          <w:sz w:val="32"/>
          <w:szCs w:val="32"/>
        </w:rPr>
        <w:t>、主管全市干部教育培训工作，制定干部教育培训工作的方针、政策、规划；研究探索适合我市情况的干部培训制度；负责对乡（镇、区、办）和市直单位干部培训工作进行协调、指导、检查；负责具体组织市委管理干部和一定层次的其他干部的培训。</w:t>
      </w:r>
    </w:p>
    <w:p w:rsidR="00D568AB" w:rsidRDefault="00D568AB">
      <w:pPr>
        <w:ind w:firstLineChars="200" w:firstLine="640"/>
        <w:rPr>
          <w:rFonts w:ascii="仿宋" w:eastAsia="仿宋" w:hAnsi="仿宋" w:cs="仿宋"/>
          <w:sz w:val="32"/>
          <w:szCs w:val="32"/>
        </w:rPr>
      </w:pPr>
      <w:r>
        <w:rPr>
          <w:rFonts w:ascii="仿宋" w:eastAsia="仿宋" w:hAnsi="仿宋" w:cs="仿宋"/>
          <w:sz w:val="32"/>
          <w:szCs w:val="32"/>
        </w:rPr>
        <w:t>8</w:t>
      </w:r>
      <w:r>
        <w:rPr>
          <w:rFonts w:ascii="仿宋" w:eastAsia="仿宋" w:hAnsi="仿宋" w:cs="仿宋" w:hint="eastAsia"/>
          <w:sz w:val="32"/>
          <w:szCs w:val="32"/>
        </w:rPr>
        <w:t>、负责全市知识分子工作的综合协调、检查指导，负责市管专业技术拔尖人才的选拔管理，专家咨询服务组织的管理以及科技副职的宏观管理等项工作。</w:t>
      </w:r>
    </w:p>
    <w:p w:rsidR="00D568AB" w:rsidRDefault="00D568AB">
      <w:pPr>
        <w:ind w:firstLineChars="200" w:firstLine="640"/>
        <w:rPr>
          <w:rFonts w:ascii="仿宋" w:eastAsia="仿宋" w:hAnsi="仿宋" w:cs="仿宋"/>
          <w:sz w:val="32"/>
          <w:szCs w:val="32"/>
        </w:rPr>
      </w:pPr>
      <w:r>
        <w:rPr>
          <w:rFonts w:ascii="仿宋" w:eastAsia="仿宋" w:hAnsi="仿宋" w:cs="仿宋"/>
          <w:sz w:val="32"/>
          <w:szCs w:val="32"/>
        </w:rPr>
        <w:t>9</w:t>
      </w:r>
      <w:r>
        <w:rPr>
          <w:rFonts w:ascii="仿宋" w:eastAsia="仿宋" w:hAnsi="仿宋" w:cs="仿宋" w:hint="eastAsia"/>
          <w:sz w:val="32"/>
          <w:szCs w:val="32"/>
        </w:rPr>
        <w:t>、负责全市因公出国（境）人员和科级领导干部因私出国（境）的审查工作；受理党员、干部的有关申诉和党员、干部、群众的来信来访工作；负责全市组织史资料征集和编纂工作。</w:t>
      </w:r>
    </w:p>
    <w:p w:rsidR="00D568AB" w:rsidRDefault="00D568AB">
      <w:pPr>
        <w:ind w:firstLineChars="200" w:firstLine="640"/>
        <w:rPr>
          <w:rFonts w:ascii="仿宋" w:eastAsia="仿宋" w:hAnsi="仿宋" w:cs="仿宋"/>
          <w:sz w:val="32"/>
          <w:szCs w:val="32"/>
        </w:rPr>
      </w:pPr>
      <w:r>
        <w:rPr>
          <w:rFonts w:ascii="仿宋" w:eastAsia="仿宋" w:hAnsi="仿宋" w:cs="仿宋"/>
          <w:sz w:val="32"/>
          <w:szCs w:val="32"/>
        </w:rPr>
        <w:t>10</w:t>
      </w:r>
      <w:r>
        <w:rPr>
          <w:rFonts w:ascii="仿宋" w:eastAsia="仿宋" w:hAnsi="仿宋" w:cs="仿宋" w:hint="eastAsia"/>
          <w:sz w:val="32"/>
          <w:szCs w:val="32"/>
        </w:rPr>
        <w:t>、负责全市党组织、党员和干部的统计工作；主管全市干部档案管理的宏观指导工作，负责市管干部及部分其他人员的档案管理工作；负责全市党费的收缴、管理和使用工作。</w:t>
      </w:r>
    </w:p>
    <w:p w:rsidR="00D568AB" w:rsidRDefault="00D568AB">
      <w:pPr>
        <w:ind w:firstLineChars="200" w:firstLine="643"/>
        <w:rPr>
          <w:rFonts w:ascii="楷体" w:eastAsia="楷体" w:hAnsi="楷体" w:cs="楷体"/>
          <w:b/>
          <w:sz w:val="32"/>
          <w:szCs w:val="32"/>
        </w:rPr>
      </w:pPr>
      <w:r>
        <w:rPr>
          <w:rFonts w:ascii="楷体" w:eastAsia="楷体" w:hAnsi="楷体" w:cs="楷体" w:hint="eastAsia"/>
          <w:b/>
          <w:sz w:val="32"/>
          <w:szCs w:val="32"/>
        </w:rPr>
        <w:t>机构设置：</w:t>
      </w:r>
    </w:p>
    <w:p w:rsidR="00D568AB" w:rsidRDefault="00D568AB">
      <w:pPr>
        <w:jc w:val="center"/>
        <w:outlineLvl w:val="0"/>
        <w:rPr>
          <w:rFonts w:ascii="Times New Roman" w:eastAsia="方正小标宋_GBK" w:hAnsi="Times New Roman"/>
          <w:sz w:val="32"/>
          <w:szCs w:val="24"/>
        </w:rPr>
      </w:pPr>
      <w:r>
        <w:rPr>
          <w:rFonts w:ascii="Times New Roman" w:eastAsia="方正小标宋_GBK" w:hAnsi="Times New Roman" w:hint="eastAsia"/>
          <w:sz w:val="32"/>
          <w:szCs w:val="24"/>
        </w:rPr>
        <w:t>部门机构设置情况</w:t>
      </w:r>
    </w:p>
    <w:tbl>
      <w:tblPr>
        <w:tblW w:w="975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4443"/>
        <w:gridCol w:w="1134"/>
        <w:gridCol w:w="1276"/>
        <w:gridCol w:w="2902"/>
      </w:tblGrid>
      <w:tr w:rsidR="00D568AB" w:rsidRPr="00705E16">
        <w:trPr>
          <w:trHeight w:val="300"/>
          <w:tblHeader/>
          <w:jc w:val="center"/>
        </w:trPr>
        <w:tc>
          <w:tcPr>
            <w:tcW w:w="4443" w:type="dxa"/>
            <w:vMerge w:val="restart"/>
            <w:vAlign w:val="center"/>
          </w:tcPr>
          <w:p w:rsidR="00D568AB" w:rsidRDefault="00D568AB">
            <w:pPr>
              <w:spacing w:line="300" w:lineRule="exact"/>
              <w:jc w:val="center"/>
              <w:rPr>
                <w:rFonts w:ascii="Times New Roman" w:hAnsi="Times New Roman"/>
                <w:b/>
                <w:szCs w:val="24"/>
              </w:rPr>
            </w:pPr>
            <w:r>
              <w:rPr>
                <w:rFonts w:ascii="宋体" w:hAnsi="宋体" w:cs="宋体" w:hint="eastAsia"/>
                <w:b/>
                <w:szCs w:val="24"/>
              </w:rPr>
              <w:t>单位名称</w:t>
            </w:r>
          </w:p>
        </w:tc>
        <w:tc>
          <w:tcPr>
            <w:tcW w:w="1134" w:type="dxa"/>
            <w:vMerge w:val="restart"/>
            <w:vAlign w:val="center"/>
          </w:tcPr>
          <w:p w:rsidR="00D568AB" w:rsidRDefault="00D568AB">
            <w:pPr>
              <w:spacing w:line="300" w:lineRule="exact"/>
              <w:jc w:val="center"/>
              <w:rPr>
                <w:rFonts w:ascii="Times New Roman" w:hAnsi="Times New Roman"/>
                <w:b/>
                <w:szCs w:val="24"/>
              </w:rPr>
            </w:pPr>
            <w:r>
              <w:rPr>
                <w:rFonts w:ascii="宋体" w:hAnsi="宋体" w:cs="宋体" w:hint="eastAsia"/>
                <w:b/>
                <w:szCs w:val="24"/>
              </w:rPr>
              <w:t>单位性质</w:t>
            </w:r>
          </w:p>
        </w:tc>
        <w:tc>
          <w:tcPr>
            <w:tcW w:w="1276" w:type="dxa"/>
            <w:vMerge w:val="restart"/>
            <w:vAlign w:val="center"/>
          </w:tcPr>
          <w:p w:rsidR="00D568AB" w:rsidRDefault="00D568AB">
            <w:pPr>
              <w:spacing w:line="300" w:lineRule="exact"/>
              <w:jc w:val="center"/>
              <w:rPr>
                <w:rFonts w:ascii="Times New Roman" w:hAnsi="Times New Roman"/>
                <w:b/>
                <w:szCs w:val="24"/>
              </w:rPr>
            </w:pPr>
            <w:r>
              <w:rPr>
                <w:rFonts w:ascii="宋体" w:hAnsi="宋体" w:cs="宋体" w:hint="eastAsia"/>
                <w:b/>
                <w:szCs w:val="24"/>
              </w:rPr>
              <w:t>单位规格</w:t>
            </w:r>
          </w:p>
        </w:tc>
        <w:tc>
          <w:tcPr>
            <w:tcW w:w="2902" w:type="dxa"/>
            <w:vMerge w:val="restart"/>
            <w:vAlign w:val="center"/>
          </w:tcPr>
          <w:p w:rsidR="00D568AB" w:rsidRDefault="00D568AB">
            <w:pPr>
              <w:spacing w:line="300" w:lineRule="exact"/>
              <w:jc w:val="center"/>
              <w:rPr>
                <w:rFonts w:ascii="Times New Roman" w:hAnsi="Times New Roman"/>
                <w:b/>
                <w:szCs w:val="24"/>
              </w:rPr>
            </w:pPr>
            <w:r>
              <w:rPr>
                <w:rFonts w:ascii="宋体" w:hAnsi="宋体" w:cs="宋体" w:hint="eastAsia"/>
                <w:b/>
                <w:szCs w:val="24"/>
              </w:rPr>
              <w:t>经费保障形式</w:t>
            </w:r>
          </w:p>
        </w:tc>
      </w:tr>
      <w:tr w:rsidR="00D568AB" w:rsidRPr="00705E16">
        <w:trPr>
          <w:trHeight w:val="300"/>
          <w:tblHeader/>
          <w:jc w:val="center"/>
        </w:trPr>
        <w:tc>
          <w:tcPr>
            <w:tcW w:w="4443" w:type="dxa"/>
            <w:vMerge/>
            <w:vAlign w:val="center"/>
          </w:tcPr>
          <w:p w:rsidR="00D568AB" w:rsidRDefault="00D568AB">
            <w:pPr>
              <w:spacing w:line="300" w:lineRule="exact"/>
              <w:jc w:val="left"/>
              <w:outlineLvl w:val="0"/>
              <w:rPr>
                <w:rFonts w:ascii="Times New Roman" w:hAnsi="Times New Roman"/>
                <w:szCs w:val="24"/>
              </w:rPr>
            </w:pPr>
          </w:p>
        </w:tc>
        <w:tc>
          <w:tcPr>
            <w:tcW w:w="1134" w:type="dxa"/>
            <w:vMerge/>
            <w:vAlign w:val="center"/>
          </w:tcPr>
          <w:p w:rsidR="00D568AB" w:rsidRDefault="00D568AB">
            <w:pPr>
              <w:spacing w:line="300" w:lineRule="exact"/>
              <w:jc w:val="left"/>
              <w:outlineLvl w:val="0"/>
              <w:rPr>
                <w:rFonts w:ascii="Times New Roman" w:hAnsi="Times New Roman"/>
                <w:szCs w:val="24"/>
              </w:rPr>
            </w:pPr>
          </w:p>
        </w:tc>
        <w:tc>
          <w:tcPr>
            <w:tcW w:w="1276" w:type="dxa"/>
            <w:vMerge/>
            <w:vAlign w:val="center"/>
          </w:tcPr>
          <w:p w:rsidR="00D568AB" w:rsidRDefault="00D568AB">
            <w:pPr>
              <w:spacing w:line="300" w:lineRule="exact"/>
              <w:jc w:val="left"/>
              <w:outlineLvl w:val="0"/>
              <w:rPr>
                <w:rFonts w:ascii="Times New Roman" w:hAnsi="Times New Roman"/>
                <w:szCs w:val="24"/>
              </w:rPr>
            </w:pPr>
          </w:p>
        </w:tc>
        <w:tc>
          <w:tcPr>
            <w:tcW w:w="2902" w:type="dxa"/>
            <w:vMerge/>
            <w:vAlign w:val="center"/>
          </w:tcPr>
          <w:p w:rsidR="00D568AB" w:rsidRDefault="00D568AB">
            <w:pPr>
              <w:spacing w:line="300" w:lineRule="exact"/>
              <w:jc w:val="left"/>
              <w:outlineLvl w:val="0"/>
              <w:rPr>
                <w:rFonts w:ascii="Times New Roman" w:hAnsi="Times New Roman"/>
                <w:szCs w:val="24"/>
              </w:rPr>
            </w:pPr>
          </w:p>
        </w:tc>
      </w:tr>
      <w:tr w:rsidR="00D568AB" w:rsidRPr="00705E16">
        <w:trPr>
          <w:trHeight w:val="227"/>
          <w:jc w:val="center"/>
        </w:trPr>
        <w:tc>
          <w:tcPr>
            <w:tcW w:w="4443" w:type="dxa"/>
            <w:vAlign w:val="center"/>
          </w:tcPr>
          <w:p w:rsidR="00D568AB" w:rsidRDefault="00D568AB">
            <w:pPr>
              <w:spacing w:line="300" w:lineRule="auto"/>
              <w:jc w:val="left"/>
              <w:rPr>
                <w:rFonts w:ascii="Times New Roman" w:hAnsi="Times New Roman"/>
                <w:szCs w:val="24"/>
              </w:rPr>
            </w:pPr>
            <w:r>
              <w:rPr>
                <w:rFonts w:ascii="宋体" w:hAnsi="宋体" w:cs="宋体" w:hint="eastAsia"/>
                <w:sz w:val="22"/>
              </w:rPr>
              <w:t>中国共产党霸州市委员会组织部</w:t>
            </w:r>
          </w:p>
        </w:tc>
        <w:tc>
          <w:tcPr>
            <w:tcW w:w="1134" w:type="dxa"/>
            <w:vAlign w:val="center"/>
          </w:tcPr>
          <w:p w:rsidR="00D568AB" w:rsidRDefault="00D568AB">
            <w:pPr>
              <w:spacing w:line="300" w:lineRule="auto"/>
              <w:jc w:val="left"/>
              <w:rPr>
                <w:rFonts w:ascii="Times New Roman" w:hAnsi="Times New Roman"/>
                <w:szCs w:val="24"/>
              </w:rPr>
            </w:pPr>
            <w:r>
              <w:rPr>
                <w:rFonts w:ascii="宋体" w:hAnsi="宋体" w:cs="宋体" w:hint="eastAsia"/>
                <w:sz w:val="22"/>
              </w:rPr>
              <w:t>行政</w:t>
            </w:r>
          </w:p>
        </w:tc>
        <w:tc>
          <w:tcPr>
            <w:tcW w:w="1276" w:type="dxa"/>
            <w:vAlign w:val="center"/>
          </w:tcPr>
          <w:p w:rsidR="00D568AB" w:rsidRDefault="00D568AB">
            <w:pPr>
              <w:spacing w:line="300" w:lineRule="auto"/>
              <w:jc w:val="left"/>
              <w:rPr>
                <w:rFonts w:ascii="Times New Roman" w:hAnsi="Times New Roman"/>
                <w:szCs w:val="24"/>
              </w:rPr>
            </w:pPr>
            <w:r>
              <w:rPr>
                <w:rFonts w:ascii="宋体" w:hAnsi="宋体" w:cs="宋体" w:hint="eastAsia"/>
                <w:sz w:val="22"/>
              </w:rPr>
              <w:t>副处级</w:t>
            </w:r>
          </w:p>
        </w:tc>
        <w:tc>
          <w:tcPr>
            <w:tcW w:w="2902" w:type="dxa"/>
            <w:vAlign w:val="center"/>
          </w:tcPr>
          <w:p w:rsidR="00D568AB" w:rsidRDefault="00D568AB">
            <w:pPr>
              <w:spacing w:line="300" w:lineRule="auto"/>
              <w:jc w:val="left"/>
              <w:rPr>
                <w:rFonts w:ascii="Times New Roman" w:hAnsi="Times New Roman"/>
                <w:szCs w:val="24"/>
              </w:rPr>
            </w:pPr>
            <w:r>
              <w:rPr>
                <w:rFonts w:ascii="宋体" w:hAnsi="宋体" w:cs="宋体" w:hint="eastAsia"/>
                <w:sz w:val="22"/>
              </w:rPr>
              <w:t>财政性资金基本保证</w:t>
            </w:r>
          </w:p>
        </w:tc>
      </w:tr>
    </w:tbl>
    <w:p w:rsidR="00D568AB" w:rsidRDefault="00D568AB">
      <w:pPr>
        <w:ind w:firstLine="640"/>
        <w:rPr>
          <w:rFonts w:ascii="黑体" w:eastAsia="黑体" w:hAnsi="黑体"/>
          <w:sz w:val="32"/>
          <w:szCs w:val="32"/>
        </w:rPr>
      </w:pPr>
      <w:r>
        <w:rPr>
          <w:rFonts w:ascii="黑体" w:eastAsia="黑体" w:hAnsi="黑体" w:hint="eastAsia"/>
          <w:sz w:val="32"/>
          <w:szCs w:val="32"/>
        </w:rPr>
        <w:t>二、部门预算安排的总体情况</w:t>
      </w:r>
    </w:p>
    <w:p w:rsidR="00D568AB" w:rsidRDefault="00D568AB">
      <w:pPr>
        <w:ind w:firstLineChars="200" w:firstLine="640"/>
        <w:rPr>
          <w:rFonts w:ascii="仿宋" w:eastAsia="仿宋" w:hAnsi="仿宋" w:cs="仿宋"/>
          <w:sz w:val="32"/>
          <w:szCs w:val="32"/>
        </w:rPr>
      </w:pPr>
      <w:r>
        <w:rPr>
          <w:rFonts w:ascii="仿宋" w:eastAsia="仿宋" w:hAnsi="仿宋" w:cs="仿宋" w:hint="eastAsia"/>
          <w:sz w:val="32"/>
          <w:szCs w:val="32"/>
        </w:rPr>
        <w:t>按照预算管理有关规定，目前我市部门预算的编制实行综合预算制度，即全部收入和支出都反映在预算中。</w:t>
      </w:r>
    </w:p>
    <w:p w:rsidR="00D568AB" w:rsidRDefault="00D568AB">
      <w:pPr>
        <w:ind w:firstLineChars="200" w:firstLine="643"/>
        <w:rPr>
          <w:rFonts w:ascii="楷体" w:eastAsia="楷体" w:hAnsi="楷体" w:cs="楷体"/>
          <w:b/>
          <w:sz w:val="32"/>
          <w:szCs w:val="32"/>
        </w:rPr>
      </w:pPr>
      <w:r>
        <w:rPr>
          <w:rFonts w:ascii="楷体" w:eastAsia="楷体" w:hAnsi="楷体" w:cs="楷体"/>
          <w:b/>
          <w:sz w:val="32"/>
          <w:szCs w:val="32"/>
        </w:rPr>
        <w:t>1</w:t>
      </w:r>
      <w:r>
        <w:rPr>
          <w:rFonts w:ascii="楷体" w:eastAsia="楷体" w:hAnsi="楷体" w:cs="楷体" w:hint="eastAsia"/>
          <w:b/>
          <w:sz w:val="32"/>
          <w:szCs w:val="32"/>
        </w:rPr>
        <w:t>、收入说明</w:t>
      </w:r>
    </w:p>
    <w:p w:rsidR="00D568AB" w:rsidRDefault="00D568AB">
      <w:pPr>
        <w:ind w:firstLineChars="200" w:firstLine="640"/>
        <w:rPr>
          <w:rFonts w:ascii="仿宋" w:eastAsia="仿宋" w:hAnsi="仿宋" w:cs="仿宋"/>
          <w:sz w:val="32"/>
          <w:szCs w:val="32"/>
        </w:rPr>
      </w:pPr>
      <w:r>
        <w:rPr>
          <w:rFonts w:ascii="仿宋" w:eastAsia="仿宋" w:hAnsi="仿宋" w:cs="仿宋" w:hint="eastAsia"/>
          <w:sz w:val="32"/>
          <w:szCs w:val="32"/>
        </w:rPr>
        <w:t>反映本部门当年全部收入。</w:t>
      </w:r>
      <w:r>
        <w:rPr>
          <w:rFonts w:ascii="仿宋" w:eastAsia="仿宋" w:hAnsi="仿宋" w:cs="仿宋"/>
          <w:sz w:val="32"/>
          <w:szCs w:val="32"/>
        </w:rPr>
        <w:t>2017</w:t>
      </w:r>
      <w:r>
        <w:rPr>
          <w:rFonts w:ascii="仿宋" w:eastAsia="仿宋" w:hAnsi="仿宋" w:cs="仿宋" w:hint="eastAsia"/>
          <w:sz w:val="32"/>
          <w:szCs w:val="32"/>
        </w:rPr>
        <w:t>年预算收入</w:t>
      </w:r>
      <w:r>
        <w:rPr>
          <w:rFonts w:ascii="仿宋" w:eastAsia="仿宋" w:hAnsi="仿宋" w:cs="仿宋"/>
          <w:sz w:val="32"/>
          <w:szCs w:val="32"/>
        </w:rPr>
        <w:t>4328.63</w:t>
      </w:r>
      <w:r>
        <w:rPr>
          <w:rFonts w:ascii="仿宋" w:eastAsia="仿宋" w:hAnsi="仿宋" w:cs="仿宋" w:hint="eastAsia"/>
          <w:sz w:val="32"/>
          <w:szCs w:val="32"/>
        </w:rPr>
        <w:t>万元，其中：一般公共预算收入</w:t>
      </w:r>
      <w:r>
        <w:rPr>
          <w:rFonts w:ascii="仿宋" w:eastAsia="仿宋" w:hAnsi="仿宋" w:cs="仿宋"/>
          <w:sz w:val="32"/>
          <w:szCs w:val="32"/>
        </w:rPr>
        <w:t>4328.63</w:t>
      </w:r>
      <w:r>
        <w:rPr>
          <w:rFonts w:ascii="仿宋" w:eastAsia="仿宋" w:hAnsi="仿宋" w:cs="仿宋" w:hint="eastAsia"/>
          <w:sz w:val="32"/>
          <w:szCs w:val="32"/>
        </w:rPr>
        <w:t>万元，政府性基金收入</w:t>
      </w:r>
      <w:r>
        <w:rPr>
          <w:rFonts w:ascii="仿宋" w:eastAsia="仿宋" w:hAnsi="仿宋" w:cs="仿宋"/>
          <w:sz w:val="32"/>
          <w:szCs w:val="32"/>
        </w:rPr>
        <w:t>0</w:t>
      </w:r>
      <w:r>
        <w:rPr>
          <w:rFonts w:ascii="仿宋" w:eastAsia="仿宋" w:hAnsi="仿宋" w:cs="仿宋" w:hint="eastAsia"/>
          <w:sz w:val="32"/>
          <w:szCs w:val="32"/>
        </w:rPr>
        <w:t>万元，国有资本经营收入</w:t>
      </w:r>
      <w:r>
        <w:rPr>
          <w:rFonts w:ascii="仿宋" w:eastAsia="仿宋" w:hAnsi="仿宋" w:cs="仿宋"/>
          <w:sz w:val="32"/>
          <w:szCs w:val="32"/>
        </w:rPr>
        <w:t>0</w:t>
      </w:r>
      <w:r>
        <w:rPr>
          <w:rFonts w:ascii="仿宋" w:eastAsia="仿宋" w:hAnsi="仿宋" w:cs="仿宋" w:hint="eastAsia"/>
          <w:sz w:val="32"/>
          <w:szCs w:val="32"/>
        </w:rPr>
        <w:t>万元，事业收入</w:t>
      </w:r>
      <w:r>
        <w:rPr>
          <w:rFonts w:ascii="仿宋" w:eastAsia="仿宋" w:hAnsi="仿宋" w:cs="仿宋"/>
          <w:sz w:val="32"/>
          <w:szCs w:val="32"/>
        </w:rPr>
        <w:t>0</w:t>
      </w:r>
      <w:r>
        <w:rPr>
          <w:rFonts w:ascii="仿宋" w:eastAsia="仿宋" w:hAnsi="仿宋" w:cs="仿宋" w:hint="eastAsia"/>
          <w:sz w:val="32"/>
          <w:szCs w:val="32"/>
        </w:rPr>
        <w:t>万元，其他收入</w:t>
      </w:r>
      <w:r>
        <w:rPr>
          <w:rFonts w:ascii="仿宋" w:eastAsia="仿宋" w:hAnsi="仿宋" w:cs="仿宋"/>
          <w:sz w:val="32"/>
          <w:szCs w:val="32"/>
        </w:rPr>
        <w:t>0</w:t>
      </w:r>
      <w:r>
        <w:rPr>
          <w:rFonts w:ascii="仿宋" w:eastAsia="仿宋" w:hAnsi="仿宋" w:cs="仿宋" w:hint="eastAsia"/>
          <w:sz w:val="32"/>
          <w:szCs w:val="32"/>
        </w:rPr>
        <w:t>万元。</w:t>
      </w:r>
    </w:p>
    <w:p w:rsidR="00D568AB" w:rsidRDefault="00D568AB">
      <w:pPr>
        <w:ind w:firstLineChars="200" w:firstLine="643"/>
        <w:rPr>
          <w:rFonts w:ascii="楷体" w:eastAsia="楷体" w:hAnsi="楷体" w:cs="楷体"/>
          <w:b/>
          <w:sz w:val="32"/>
          <w:szCs w:val="32"/>
        </w:rPr>
      </w:pPr>
      <w:r>
        <w:rPr>
          <w:rFonts w:ascii="楷体" w:eastAsia="楷体" w:hAnsi="楷体" w:cs="楷体"/>
          <w:b/>
          <w:sz w:val="32"/>
          <w:szCs w:val="32"/>
        </w:rPr>
        <w:t>2</w:t>
      </w:r>
      <w:r>
        <w:rPr>
          <w:rFonts w:ascii="楷体" w:eastAsia="楷体" w:hAnsi="楷体" w:cs="楷体" w:hint="eastAsia"/>
          <w:b/>
          <w:sz w:val="32"/>
          <w:szCs w:val="32"/>
        </w:rPr>
        <w:t>、支出说明</w:t>
      </w:r>
    </w:p>
    <w:p w:rsidR="00D568AB" w:rsidRDefault="00D568AB">
      <w:pPr>
        <w:ind w:firstLineChars="200" w:firstLine="640"/>
        <w:rPr>
          <w:rFonts w:ascii="仿宋" w:eastAsia="仿宋" w:hAnsi="仿宋" w:cs="仿宋"/>
          <w:sz w:val="32"/>
          <w:szCs w:val="32"/>
        </w:rPr>
      </w:pPr>
      <w:r>
        <w:rPr>
          <w:rFonts w:ascii="仿宋" w:eastAsia="仿宋" w:hAnsi="仿宋" w:cs="仿宋" w:hint="eastAsia"/>
          <w:sz w:val="32"/>
          <w:szCs w:val="32"/>
        </w:rPr>
        <w:t>收支预算总表支出栏、基本支出表、项目支出表按经济分类和支出功能分类科目编制，反映霸州市委组织部年度部门预算中支出预算的总体情况。</w:t>
      </w:r>
      <w:r>
        <w:rPr>
          <w:rFonts w:ascii="仿宋" w:eastAsia="仿宋" w:hAnsi="仿宋" w:cs="仿宋"/>
          <w:sz w:val="32"/>
          <w:szCs w:val="32"/>
        </w:rPr>
        <w:t>2017</w:t>
      </w:r>
      <w:r>
        <w:rPr>
          <w:rFonts w:ascii="仿宋" w:eastAsia="仿宋" w:hAnsi="仿宋" w:cs="仿宋" w:hint="eastAsia"/>
          <w:sz w:val="32"/>
          <w:szCs w:val="32"/>
        </w:rPr>
        <w:t>年支出预算</w:t>
      </w:r>
      <w:r>
        <w:rPr>
          <w:rFonts w:ascii="仿宋" w:eastAsia="仿宋" w:hAnsi="仿宋" w:cs="仿宋"/>
          <w:sz w:val="32"/>
          <w:szCs w:val="32"/>
        </w:rPr>
        <w:t>4328.63</w:t>
      </w:r>
      <w:r>
        <w:rPr>
          <w:rFonts w:ascii="仿宋" w:eastAsia="仿宋" w:hAnsi="仿宋" w:cs="仿宋" w:hint="eastAsia"/>
          <w:sz w:val="32"/>
          <w:szCs w:val="32"/>
        </w:rPr>
        <w:t>万元，其中基本支出</w:t>
      </w:r>
      <w:r>
        <w:rPr>
          <w:rFonts w:ascii="仿宋" w:eastAsia="仿宋" w:hAnsi="仿宋" w:cs="仿宋"/>
          <w:sz w:val="32"/>
          <w:szCs w:val="32"/>
        </w:rPr>
        <w:t>427.63</w:t>
      </w:r>
      <w:r>
        <w:rPr>
          <w:rFonts w:ascii="仿宋" w:eastAsia="仿宋" w:hAnsi="仿宋" w:cs="仿宋" w:hint="eastAsia"/>
          <w:sz w:val="32"/>
          <w:szCs w:val="32"/>
        </w:rPr>
        <w:t>万元，包括人员经费和日常公用经费；项目支出</w:t>
      </w:r>
      <w:r>
        <w:rPr>
          <w:rFonts w:ascii="仿宋" w:eastAsia="仿宋" w:hAnsi="仿宋" w:cs="仿宋"/>
          <w:sz w:val="32"/>
          <w:szCs w:val="32"/>
        </w:rPr>
        <w:t>3901</w:t>
      </w:r>
      <w:r>
        <w:rPr>
          <w:rFonts w:ascii="仿宋" w:eastAsia="仿宋" w:hAnsi="仿宋" w:cs="仿宋" w:hint="eastAsia"/>
          <w:sz w:val="32"/>
          <w:szCs w:val="32"/>
        </w:rPr>
        <w:t>万元，全部为本级支出，主要为培训经费、会议费、村干部和大学生村官工资发放等。</w:t>
      </w:r>
    </w:p>
    <w:p w:rsidR="00D568AB" w:rsidRDefault="00D568AB">
      <w:pPr>
        <w:ind w:firstLineChars="200" w:firstLine="643"/>
        <w:rPr>
          <w:rFonts w:ascii="楷体" w:eastAsia="楷体" w:hAnsi="楷体" w:cs="楷体"/>
          <w:b/>
          <w:sz w:val="32"/>
          <w:szCs w:val="32"/>
        </w:rPr>
      </w:pPr>
      <w:r>
        <w:rPr>
          <w:rFonts w:ascii="楷体" w:eastAsia="楷体" w:hAnsi="楷体" w:cs="楷体"/>
          <w:b/>
          <w:sz w:val="32"/>
          <w:szCs w:val="32"/>
        </w:rPr>
        <w:t>3</w:t>
      </w:r>
      <w:r>
        <w:rPr>
          <w:rFonts w:ascii="楷体" w:eastAsia="楷体" w:hAnsi="楷体" w:cs="楷体" w:hint="eastAsia"/>
          <w:b/>
          <w:sz w:val="32"/>
          <w:szCs w:val="32"/>
        </w:rPr>
        <w:t>、比上年增减情况</w:t>
      </w:r>
    </w:p>
    <w:p w:rsidR="00D568AB" w:rsidRDefault="00D568AB">
      <w:pPr>
        <w:ind w:firstLineChars="200" w:firstLine="640"/>
        <w:rPr>
          <w:rFonts w:ascii="仿宋" w:eastAsia="仿宋" w:hAnsi="仿宋" w:cs="仿宋"/>
          <w:sz w:val="32"/>
          <w:szCs w:val="32"/>
        </w:rPr>
      </w:pPr>
      <w:r>
        <w:rPr>
          <w:rFonts w:ascii="仿宋" w:eastAsia="仿宋" w:hAnsi="仿宋" w:cs="仿宋"/>
          <w:sz w:val="32"/>
          <w:szCs w:val="32"/>
        </w:rPr>
        <w:t>2017</w:t>
      </w:r>
      <w:r>
        <w:rPr>
          <w:rFonts w:ascii="仿宋" w:eastAsia="仿宋" w:hAnsi="仿宋" w:cs="仿宋" w:hint="eastAsia"/>
          <w:sz w:val="32"/>
          <w:szCs w:val="32"/>
        </w:rPr>
        <w:t>年预算收支安排</w:t>
      </w:r>
      <w:r>
        <w:rPr>
          <w:rFonts w:ascii="仿宋" w:eastAsia="仿宋" w:hAnsi="仿宋" w:cs="仿宋"/>
          <w:sz w:val="32"/>
          <w:szCs w:val="32"/>
        </w:rPr>
        <w:t>4328.63</w:t>
      </w:r>
      <w:r>
        <w:rPr>
          <w:rFonts w:ascii="仿宋" w:eastAsia="仿宋" w:hAnsi="仿宋" w:cs="仿宋" w:hint="eastAsia"/>
          <w:sz w:val="32"/>
          <w:szCs w:val="32"/>
        </w:rPr>
        <w:t>万元，较</w:t>
      </w:r>
      <w:r>
        <w:rPr>
          <w:rFonts w:ascii="仿宋" w:eastAsia="仿宋" w:hAnsi="仿宋" w:cs="仿宋"/>
          <w:sz w:val="32"/>
          <w:szCs w:val="32"/>
        </w:rPr>
        <w:t>2016</w:t>
      </w:r>
      <w:r>
        <w:rPr>
          <w:rFonts w:ascii="仿宋" w:eastAsia="仿宋" w:hAnsi="仿宋" w:cs="仿宋" w:hint="eastAsia"/>
          <w:sz w:val="32"/>
          <w:szCs w:val="32"/>
        </w:rPr>
        <w:t>年预算增加</w:t>
      </w:r>
      <w:r>
        <w:rPr>
          <w:rFonts w:ascii="仿宋" w:eastAsia="仿宋" w:hAnsi="仿宋" w:cs="仿宋"/>
          <w:sz w:val="32"/>
          <w:szCs w:val="32"/>
        </w:rPr>
        <w:t>3764</w:t>
      </w:r>
      <w:r>
        <w:rPr>
          <w:rFonts w:ascii="仿宋" w:eastAsia="仿宋" w:hAnsi="仿宋" w:cs="仿宋" w:hint="eastAsia"/>
          <w:sz w:val="32"/>
          <w:szCs w:val="32"/>
        </w:rPr>
        <w:t>万元，其中：基本支出增加</w:t>
      </w:r>
      <w:r>
        <w:rPr>
          <w:rFonts w:ascii="仿宋" w:eastAsia="仿宋" w:hAnsi="仿宋" w:cs="仿宋"/>
          <w:sz w:val="32"/>
          <w:szCs w:val="32"/>
        </w:rPr>
        <w:t>138</w:t>
      </w:r>
      <w:r>
        <w:rPr>
          <w:rFonts w:ascii="仿宋" w:eastAsia="仿宋" w:hAnsi="仿宋" w:cs="仿宋" w:hint="eastAsia"/>
          <w:sz w:val="32"/>
          <w:szCs w:val="32"/>
        </w:rPr>
        <w:t>万元，主要为增加人员经费支出；项目支出增加</w:t>
      </w:r>
      <w:r>
        <w:rPr>
          <w:rFonts w:ascii="仿宋" w:eastAsia="仿宋" w:hAnsi="仿宋" w:cs="仿宋"/>
          <w:sz w:val="32"/>
          <w:szCs w:val="32"/>
        </w:rPr>
        <w:t>3626</w:t>
      </w:r>
      <w:r>
        <w:rPr>
          <w:rFonts w:ascii="仿宋" w:eastAsia="仿宋" w:hAnsi="仿宋" w:cs="仿宋" w:hint="eastAsia"/>
          <w:sz w:val="32"/>
          <w:szCs w:val="32"/>
        </w:rPr>
        <w:t>万元，主要为大学生村官工资与村干部工资纳入组织部管理。</w:t>
      </w:r>
    </w:p>
    <w:p w:rsidR="00D568AB" w:rsidRDefault="00D568AB">
      <w:pPr>
        <w:autoSpaceDE w:val="0"/>
        <w:autoSpaceDN w:val="0"/>
        <w:adjustRightInd w:val="0"/>
        <w:ind w:left="198" w:firstLineChars="200" w:firstLine="640"/>
        <w:jc w:val="left"/>
        <w:rPr>
          <w:rFonts w:ascii="黑体" w:eastAsia="黑体" w:hAnsi="黑体"/>
          <w:sz w:val="32"/>
          <w:szCs w:val="32"/>
        </w:rPr>
      </w:pPr>
      <w:r>
        <w:rPr>
          <w:rFonts w:ascii="黑体" w:eastAsia="黑体" w:hAnsi="黑体" w:hint="eastAsia"/>
          <w:sz w:val="32"/>
          <w:szCs w:val="32"/>
        </w:rPr>
        <w:t>三、机关运行经费安排情况</w:t>
      </w:r>
    </w:p>
    <w:p w:rsidR="00D568AB" w:rsidRDefault="00D568AB">
      <w:pPr>
        <w:ind w:firstLineChars="200" w:firstLine="640"/>
        <w:rPr>
          <w:rFonts w:ascii="仿宋" w:eastAsia="仿宋" w:hAnsi="仿宋" w:cs="仿宋"/>
          <w:sz w:val="32"/>
          <w:szCs w:val="32"/>
        </w:rPr>
      </w:pPr>
      <w:r>
        <w:rPr>
          <w:rFonts w:ascii="仿宋" w:eastAsia="仿宋" w:hAnsi="仿宋" w:cs="仿宋" w:hint="eastAsia"/>
          <w:sz w:val="32"/>
          <w:szCs w:val="32"/>
        </w:rPr>
        <w:t>机关运行经费共计安排</w:t>
      </w:r>
      <w:r>
        <w:rPr>
          <w:rFonts w:ascii="仿宋" w:eastAsia="仿宋" w:hAnsi="仿宋" w:cs="仿宋"/>
          <w:sz w:val="32"/>
          <w:szCs w:val="32"/>
        </w:rPr>
        <w:t>34.49</w:t>
      </w:r>
      <w:r>
        <w:rPr>
          <w:rFonts w:ascii="仿宋" w:eastAsia="仿宋" w:hAnsi="仿宋" w:cs="仿宋" w:hint="eastAsia"/>
          <w:sz w:val="32"/>
          <w:szCs w:val="32"/>
        </w:rPr>
        <w:t>万元，主要用于中共霸州市委组织部办公区的日常维修、办公用房水电费、办公用房取暖费、办公用房物业管理费等日常运行支出。</w:t>
      </w:r>
    </w:p>
    <w:p w:rsidR="00D568AB" w:rsidRDefault="00D568AB">
      <w:pPr>
        <w:ind w:firstLineChars="200" w:firstLine="640"/>
        <w:rPr>
          <w:rFonts w:ascii="仿宋" w:eastAsia="仿宋" w:hAnsi="仿宋" w:cs="仿宋"/>
          <w:sz w:val="32"/>
          <w:szCs w:val="32"/>
        </w:rPr>
      </w:pPr>
    </w:p>
    <w:p w:rsidR="00D568AB" w:rsidRDefault="00D568AB">
      <w:pPr>
        <w:autoSpaceDE w:val="0"/>
        <w:autoSpaceDN w:val="0"/>
        <w:adjustRightInd w:val="0"/>
        <w:ind w:left="198" w:firstLineChars="200" w:firstLine="640"/>
        <w:jc w:val="left"/>
        <w:rPr>
          <w:rFonts w:ascii="黑体" w:eastAsia="黑体" w:hAnsi="黑体"/>
          <w:sz w:val="32"/>
          <w:szCs w:val="32"/>
        </w:rPr>
      </w:pPr>
      <w:r>
        <w:rPr>
          <w:rFonts w:ascii="黑体" w:eastAsia="黑体" w:hAnsi="黑体" w:hint="eastAsia"/>
          <w:sz w:val="32"/>
          <w:szCs w:val="32"/>
        </w:rPr>
        <w:t>四、财政拨款“三公”经费预算情况及增减变化原因</w:t>
      </w:r>
    </w:p>
    <w:p w:rsidR="00D568AB" w:rsidRDefault="00D568AB">
      <w:pPr>
        <w:ind w:firstLineChars="200" w:firstLine="640"/>
        <w:rPr>
          <w:rFonts w:ascii="仿宋" w:eastAsia="仿宋" w:hAnsi="仿宋" w:cs="仿宋"/>
          <w:sz w:val="32"/>
          <w:szCs w:val="32"/>
        </w:rPr>
      </w:pPr>
      <w:r>
        <w:rPr>
          <w:rFonts w:ascii="仿宋" w:eastAsia="仿宋" w:hAnsi="仿宋" w:cs="仿宋"/>
          <w:sz w:val="32"/>
          <w:szCs w:val="32"/>
        </w:rPr>
        <w:t>2017</w:t>
      </w:r>
      <w:r>
        <w:rPr>
          <w:rFonts w:ascii="仿宋" w:eastAsia="仿宋" w:hAnsi="仿宋" w:cs="仿宋" w:hint="eastAsia"/>
          <w:sz w:val="32"/>
          <w:szCs w:val="32"/>
        </w:rPr>
        <w:t>年，我部门“三公”经费预算安排</w:t>
      </w:r>
      <w:r>
        <w:rPr>
          <w:rFonts w:ascii="仿宋" w:eastAsia="仿宋" w:hAnsi="仿宋" w:cs="仿宋"/>
          <w:sz w:val="32"/>
          <w:szCs w:val="32"/>
        </w:rPr>
        <w:t>6.73</w:t>
      </w:r>
      <w:r>
        <w:rPr>
          <w:rFonts w:ascii="仿宋" w:eastAsia="仿宋" w:hAnsi="仿宋" w:cs="仿宋" w:hint="eastAsia"/>
          <w:sz w:val="32"/>
          <w:szCs w:val="32"/>
        </w:rPr>
        <w:t>万元，其中因公出国（境）费</w:t>
      </w:r>
      <w:r>
        <w:rPr>
          <w:rFonts w:ascii="仿宋" w:eastAsia="仿宋" w:hAnsi="仿宋" w:cs="仿宋"/>
          <w:sz w:val="32"/>
          <w:szCs w:val="32"/>
        </w:rPr>
        <w:t>0</w:t>
      </w:r>
      <w:r>
        <w:rPr>
          <w:rFonts w:ascii="仿宋" w:eastAsia="仿宋" w:hAnsi="仿宋" w:cs="仿宋" w:hint="eastAsia"/>
          <w:sz w:val="32"/>
          <w:szCs w:val="32"/>
        </w:rPr>
        <w:t>万元；公务用车购置及运维费</w:t>
      </w:r>
      <w:r>
        <w:rPr>
          <w:rFonts w:ascii="仿宋" w:eastAsia="仿宋" w:hAnsi="仿宋" w:cs="仿宋"/>
          <w:sz w:val="32"/>
          <w:szCs w:val="32"/>
        </w:rPr>
        <w:t>6.24</w:t>
      </w:r>
      <w:r>
        <w:rPr>
          <w:rFonts w:ascii="仿宋" w:eastAsia="仿宋" w:hAnsi="仿宋" w:cs="仿宋" w:hint="eastAsia"/>
          <w:sz w:val="32"/>
          <w:szCs w:val="32"/>
        </w:rPr>
        <w:t>万元（其中：公务用车购置费为</w:t>
      </w:r>
      <w:r>
        <w:rPr>
          <w:rFonts w:ascii="仿宋" w:eastAsia="仿宋" w:hAnsi="仿宋" w:cs="仿宋"/>
          <w:sz w:val="32"/>
          <w:szCs w:val="32"/>
        </w:rPr>
        <w:t>0</w:t>
      </w:r>
      <w:r>
        <w:rPr>
          <w:rFonts w:ascii="仿宋" w:eastAsia="仿宋" w:hAnsi="仿宋" w:cs="仿宋" w:hint="eastAsia"/>
          <w:sz w:val="32"/>
          <w:szCs w:val="32"/>
        </w:rPr>
        <w:t>元，公务用车运行费</w:t>
      </w:r>
      <w:r>
        <w:rPr>
          <w:rFonts w:ascii="仿宋" w:eastAsia="仿宋" w:hAnsi="仿宋" w:cs="仿宋"/>
          <w:sz w:val="32"/>
          <w:szCs w:val="32"/>
        </w:rPr>
        <w:t>6.24</w:t>
      </w:r>
      <w:r>
        <w:rPr>
          <w:rFonts w:ascii="仿宋" w:eastAsia="仿宋" w:hAnsi="仿宋" w:cs="仿宋" w:hint="eastAsia"/>
          <w:sz w:val="32"/>
          <w:szCs w:val="32"/>
        </w:rPr>
        <w:t>万元</w:t>
      </w:r>
      <w:r>
        <w:rPr>
          <w:rFonts w:ascii="仿宋" w:eastAsia="仿宋" w:hAnsi="仿宋" w:cs="仿宋"/>
          <w:sz w:val="32"/>
          <w:szCs w:val="32"/>
        </w:rPr>
        <w:t>)</w:t>
      </w:r>
      <w:r>
        <w:rPr>
          <w:rFonts w:ascii="仿宋" w:eastAsia="仿宋" w:hAnsi="仿宋" w:cs="仿宋" w:hint="eastAsia"/>
          <w:sz w:val="32"/>
          <w:szCs w:val="32"/>
        </w:rPr>
        <w:t>，公务接待费</w:t>
      </w:r>
      <w:r>
        <w:rPr>
          <w:rFonts w:ascii="仿宋" w:eastAsia="仿宋" w:hAnsi="仿宋" w:cs="仿宋"/>
          <w:sz w:val="32"/>
          <w:szCs w:val="32"/>
        </w:rPr>
        <w:t>0.49</w:t>
      </w:r>
      <w:r>
        <w:rPr>
          <w:rFonts w:ascii="仿宋" w:eastAsia="仿宋" w:hAnsi="仿宋" w:cs="仿宋" w:hint="eastAsia"/>
          <w:sz w:val="32"/>
          <w:szCs w:val="32"/>
        </w:rPr>
        <w:t>万元。与</w:t>
      </w:r>
      <w:r>
        <w:rPr>
          <w:rFonts w:ascii="仿宋" w:eastAsia="仿宋" w:hAnsi="仿宋" w:cs="仿宋"/>
          <w:sz w:val="32"/>
          <w:szCs w:val="32"/>
        </w:rPr>
        <w:t>2016</w:t>
      </w:r>
      <w:r>
        <w:rPr>
          <w:rFonts w:ascii="仿宋" w:eastAsia="仿宋" w:hAnsi="仿宋" w:cs="仿宋" w:hint="eastAsia"/>
          <w:sz w:val="32"/>
          <w:szCs w:val="32"/>
        </w:rPr>
        <w:t>年减少</w:t>
      </w:r>
      <w:r>
        <w:rPr>
          <w:rFonts w:ascii="仿宋" w:eastAsia="仿宋" w:hAnsi="仿宋" w:cs="仿宋"/>
          <w:sz w:val="32"/>
          <w:szCs w:val="32"/>
        </w:rPr>
        <w:t>0.01</w:t>
      </w:r>
      <w:r>
        <w:rPr>
          <w:rFonts w:ascii="仿宋" w:eastAsia="仿宋" w:hAnsi="仿宋" w:cs="仿宋" w:hint="eastAsia"/>
          <w:sz w:val="32"/>
          <w:szCs w:val="32"/>
        </w:rPr>
        <w:t>万元，主要原因是严格控制接待标准和费用。</w:t>
      </w:r>
    </w:p>
    <w:p w:rsidR="00D568AB" w:rsidRDefault="00D568AB">
      <w:pPr>
        <w:ind w:firstLine="640"/>
        <w:rPr>
          <w:rFonts w:ascii="黑体" w:eastAsia="黑体" w:hAnsi="黑体"/>
          <w:sz w:val="32"/>
          <w:szCs w:val="32"/>
        </w:rPr>
      </w:pPr>
      <w:r>
        <w:rPr>
          <w:rFonts w:ascii="黑体" w:eastAsia="黑体" w:hAnsi="黑体" w:hint="eastAsia"/>
          <w:sz w:val="32"/>
          <w:szCs w:val="32"/>
        </w:rPr>
        <w:t>五、绩效预算信息</w:t>
      </w:r>
    </w:p>
    <w:p w:rsidR="00D568AB" w:rsidRDefault="00D568AB">
      <w:pPr>
        <w:ind w:firstLineChars="200" w:firstLine="643"/>
        <w:rPr>
          <w:rFonts w:ascii="楷体" w:eastAsia="楷体" w:hAnsi="楷体" w:cs="楷体"/>
          <w:b/>
          <w:sz w:val="32"/>
          <w:szCs w:val="32"/>
        </w:rPr>
      </w:pPr>
      <w:bookmarkStart w:id="0" w:name="_Toc471398463"/>
      <w:r>
        <w:rPr>
          <w:rFonts w:ascii="楷体" w:eastAsia="楷体" w:hAnsi="楷体" w:cs="楷体" w:hint="eastAsia"/>
          <w:b/>
          <w:sz w:val="32"/>
          <w:szCs w:val="32"/>
        </w:rPr>
        <w:t>总体绩效目标：</w:t>
      </w:r>
    </w:p>
    <w:p w:rsidR="00D568AB" w:rsidRDefault="00D568AB">
      <w:pPr>
        <w:ind w:firstLineChars="200" w:firstLine="640"/>
        <w:rPr>
          <w:rFonts w:ascii="仿宋" w:eastAsia="仿宋" w:hAnsi="仿宋" w:cs="仿宋"/>
          <w:sz w:val="32"/>
          <w:szCs w:val="32"/>
        </w:rPr>
      </w:pPr>
      <w:r>
        <w:rPr>
          <w:rFonts w:ascii="仿宋" w:eastAsia="仿宋" w:hAnsi="仿宋" w:cs="仿宋"/>
          <w:sz w:val="32"/>
          <w:szCs w:val="32"/>
        </w:rPr>
        <w:t>2017</w:t>
      </w:r>
      <w:r>
        <w:rPr>
          <w:rFonts w:ascii="仿宋" w:eastAsia="仿宋" w:hAnsi="仿宋" w:cs="仿宋" w:hint="eastAsia"/>
          <w:sz w:val="32"/>
          <w:szCs w:val="32"/>
        </w:rPr>
        <w:t>年，霸州市组织工作的基本思路是：以党的十八大和十八届三中、四中全会精神为指导，认真学习贯彻上级关于组织工作的一系列重要指示精神，全面巩固党的群众路线教育实践活动成果，按照市委、市政府和廊坊市委组织部的工作部署，稳中求进，改革创新，根据党的路线、方针、政策和党委的指示、决定，调查研究党的组织工作方面的情况，制定组织工作</w:t>
      </w:r>
      <w:hyperlink r:id="rId4" w:tgtFrame="http://www.5ykj.com/Article/cygwgwzz/_blank" w:history="1">
        <w:r>
          <w:rPr>
            <w:rFonts w:ascii="仿宋" w:eastAsia="仿宋" w:hAnsi="仿宋" w:cs="仿宋" w:hint="eastAsia"/>
            <w:sz w:val="32"/>
            <w:szCs w:val="32"/>
          </w:rPr>
          <w:t>计划</w:t>
        </w:r>
      </w:hyperlink>
      <w:r>
        <w:rPr>
          <w:rFonts w:ascii="仿宋" w:eastAsia="仿宋" w:hAnsi="仿宋" w:cs="仿宋" w:hint="eastAsia"/>
          <w:sz w:val="32"/>
          <w:szCs w:val="32"/>
        </w:rPr>
        <w:t>，为服务全市经济社会科学发展作出积极贡献。</w:t>
      </w:r>
    </w:p>
    <w:p w:rsidR="00D568AB" w:rsidRPr="00067325" w:rsidRDefault="00D568AB" w:rsidP="00067325">
      <w:pPr>
        <w:ind w:firstLineChars="200" w:firstLine="643"/>
        <w:rPr>
          <w:rFonts w:ascii="楷体" w:eastAsia="楷体" w:hAnsi="楷体" w:cs="楷体"/>
          <w:b/>
          <w:sz w:val="32"/>
          <w:szCs w:val="32"/>
        </w:rPr>
      </w:pPr>
      <w:r>
        <w:rPr>
          <w:rFonts w:ascii="楷体" w:eastAsia="楷体" w:hAnsi="楷体" w:cs="楷体" w:hint="eastAsia"/>
          <w:b/>
          <w:sz w:val="32"/>
          <w:szCs w:val="32"/>
        </w:rPr>
        <w:t>部门职责及工作活动绩效目标指标：</w:t>
      </w:r>
    </w:p>
    <w:p w:rsidR="00D568AB" w:rsidRDefault="00D568AB">
      <w:pPr>
        <w:jc w:val="center"/>
        <w:outlineLvl w:val="0"/>
        <w:rPr>
          <w:rFonts w:ascii="方正小标宋_GBK" w:eastAsia="方正小标宋_GBK" w:hAnsi="Times New Roman"/>
          <w:sz w:val="32"/>
          <w:szCs w:val="24"/>
        </w:rPr>
      </w:pPr>
      <w:r>
        <w:rPr>
          <w:rFonts w:ascii="方正小标宋_GBK" w:eastAsia="方正小标宋_GBK" w:hAnsi="Times New Roman" w:hint="eastAsia"/>
          <w:sz w:val="32"/>
          <w:szCs w:val="24"/>
        </w:rPr>
        <w:t>部门职责</w:t>
      </w:r>
      <w:r>
        <w:rPr>
          <w:rFonts w:ascii="方正小标宋_GBK" w:eastAsia="方正小标宋_GBK" w:hAnsi="Times New Roman"/>
          <w:sz w:val="32"/>
          <w:szCs w:val="24"/>
        </w:rPr>
        <w:t>-</w:t>
      </w:r>
      <w:r>
        <w:rPr>
          <w:rFonts w:ascii="方正小标宋_GBK" w:eastAsia="方正小标宋_GBK" w:hAnsi="Times New Roman" w:hint="eastAsia"/>
          <w:sz w:val="32"/>
          <w:szCs w:val="24"/>
        </w:rPr>
        <w:t>工作活动绩效目标</w:t>
      </w:r>
      <w:bookmarkEnd w:id="0"/>
    </w:p>
    <w:tbl>
      <w:tblPr>
        <w:tblW w:w="1393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2341"/>
        <w:gridCol w:w="1276"/>
        <w:gridCol w:w="2976"/>
        <w:gridCol w:w="2976"/>
        <w:gridCol w:w="1417"/>
        <w:gridCol w:w="737"/>
        <w:gridCol w:w="737"/>
        <w:gridCol w:w="737"/>
        <w:gridCol w:w="737"/>
      </w:tblGrid>
      <w:tr w:rsidR="00D568AB" w:rsidRPr="00705E16">
        <w:trPr>
          <w:trHeight w:val="227"/>
          <w:tblHeader/>
          <w:jc w:val="center"/>
        </w:trPr>
        <w:tc>
          <w:tcPr>
            <w:tcW w:w="10986" w:type="dxa"/>
            <w:gridSpan w:val="5"/>
            <w:tcBorders>
              <w:top w:val="single" w:sz="6" w:space="0" w:color="FFFFFF"/>
              <w:left w:val="single" w:sz="6" w:space="0" w:color="FFFFFF"/>
              <w:right w:val="single" w:sz="6" w:space="0" w:color="FFFFFF"/>
            </w:tcBorders>
            <w:vAlign w:val="center"/>
          </w:tcPr>
          <w:p w:rsidR="00D568AB" w:rsidRPr="00705E16" w:rsidRDefault="00D568AB">
            <w:pPr>
              <w:spacing w:line="300" w:lineRule="exact"/>
              <w:jc w:val="left"/>
              <w:rPr>
                <w:rFonts w:ascii="方正小标宋_GBK" w:eastAsia="方正小标宋_GBK"/>
                <w:sz w:val="24"/>
              </w:rPr>
            </w:pPr>
            <w:r w:rsidRPr="00705E16">
              <w:rPr>
                <w:rFonts w:ascii="方正小标宋_GBK" w:eastAsia="方正小标宋_GBK"/>
                <w:sz w:val="24"/>
              </w:rPr>
              <w:t>127</w:t>
            </w:r>
            <w:r w:rsidRPr="00705E16">
              <w:rPr>
                <w:rFonts w:ascii="方正小标宋_GBK" w:eastAsia="方正小标宋_GBK" w:hint="eastAsia"/>
                <w:sz w:val="24"/>
              </w:rPr>
              <w:t>中共霸州市委员会组织部</w:t>
            </w:r>
          </w:p>
        </w:tc>
        <w:tc>
          <w:tcPr>
            <w:tcW w:w="2948" w:type="dxa"/>
            <w:gridSpan w:val="4"/>
            <w:tcBorders>
              <w:top w:val="single" w:sz="6" w:space="0" w:color="FFFFFF"/>
              <w:left w:val="single" w:sz="6" w:space="0" w:color="FFFFFF"/>
              <w:right w:val="single" w:sz="6" w:space="0" w:color="FFFFFF"/>
            </w:tcBorders>
            <w:vAlign w:val="center"/>
          </w:tcPr>
          <w:p w:rsidR="00D568AB" w:rsidRPr="00705E16" w:rsidRDefault="00D568AB">
            <w:pPr>
              <w:spacing w:line="300" w:lineRule="exact"/>
              <w:jc w:val="right"/>
              <w:rPr>
                <w:rFonts w:ascii="????_GBK" w:eastAsia="Times New Roman"/>
                <w:sz w:val="24"/>
              </w:rPr>
            </w:pPr>
            <w:r w:rsidRPr="00705E16">
              <w:rPr>
                <w:rFonts w:ascii="????_GBK" w:eastAsia="Times New Roman"/>
                <w:sz w:val="24"/>
              </w:rPr>
              <w:t>单位：万元</w:t>
            </w:r>
          </w:p>
        </w:tc>
      </w:tr>
      <w:tr w:rsidR="00D568AB" w:rsidRPr="00705E16">
        <w:trPr>
          <w:trHeight w:val="227"/>
          <w:tblHeader/>
          <w:jc w:val="center"/>
        </w:trPr>
        <w:tc>
          <w:tcPr>
            <w:tcW w:w="2341" w:type="dxa"/>
            <w:vMerge w:val="restart"/>
            <w:vAlign w:val="center"/>
          </w:tcPr>
          <w:p w:rsidR="00D568AB" w:rsidRPr="00705E16" w:rsidRDefault="00D568AB">
            <w:pPr>
              <w:spacing w:line="300" w:lineRule="exact"/>
              <w:jc w:val="center"/>
              <w:rPr>
                <w:rFonts w:ascii="????_GBK" w:eastAsia="Times New Roman"/>
                <w:b/>
              </w:rPr>
            </w:pPr>
            <w:r w:rsidRPr="00705E16">
              <w:rPr>
                <w:rFonts w:ascii="????_GBK" w:eastAsia="Times New Roman"/>
                <w:b/>
              </w:rPr>
              <w:t>职责活动</w:t>
            </w:r>
          </w:p>
        </w:tc>
        <w:tc>
          <w:tcPr>
            <w:tcW w:w="1276" w:type="dxa"/>
            <w:vMerge w:val="restart"/>
            <w:vAlign w:val="center"/>
          </w:tcPr>
          <w:p w:rsidR="00D568AB" w:rsidRPr="00705E16" w:rsidRDefault="00D568AB">
            <w:pPr>
              <w:spacing w:line="300" w:lineRule="exact"/>
              <w:jc w:val="center"/>
              <w:rPr>
                <w:rFonts w:ascii="????_GBK" w:eastAsia="Times New Roman"/>
                <w:b/>
              </w:rPr>
            </w:pPr>
            <w:r w:rsidRPr="00705E16">
              <w:rPr>
                <w:rFonts w:ascii="????_GBK" w:eastAsia="Times New Roman"/>
                <w:b/>
              </w:rPr>
              <w:t>年度预算数</w:t>
            </w:r>
          </w:p>
        </w:tc>
        <w:tc>
          <w:tcPr>
            <w:tcW w:w="2976" w:type="dxa"/>
            <w:vMerge w:val="restart"/>
            <w:vAlign w:val="center"/>
          </w:tcPr>
          <w:p w:rsidR="00D568AB" w:rsidRPr="00705E16" w:rsidRDefault="00D568AB">
            <w:pPr>
              <w:spacing w:line="300" w:lineRule="exact"/>
              <w:jc w:val="center"/>
              <w:rPr>
                <w:rFonts w:ascii="????_GBK" w:eastAsia="Times New Roman"/>
                <w:b/>
              </w:rPr>
            </w:pPr>
            <w:r w:rsidRPr="00705E16">
              <w:rPr>
                <w:rFonts w:ascii="????_GBK" w:eastAsia="Times New Roman"/>
                <w:b/>
              </w:rPr>
              <w:t>内容描述</w:t>
            </w:r>
          </w:p>
        </w:tc>
        <w:tc>
          <w:tcPr>
            <w:tcW w:w="2976" w:type="dxa"/>
            <w:vMerge w:val="restart"/>
            <w:vAlign w:val="center"/>
          </w:tcPr>
          <w:p w:rsidR="00D568AB" w:rsidRPr="00705E16" w:rsidRDefault="00D568AB">
            <w:pPr>
              <w:spacing w:line="300" w:lineRule="exact"/>
              <w:jc w:val="center"/>
              <w:rPr>
                <w:rFonts w:ascii="????_GBK" w:eastAsia="Times New Roman"/>
                <w:b/>
              </w:rPr>
            </w:pPr>
            <w:r w:rsidRPr="00705E16">
              <w:rPr>
                <w:rFonts w:ascii="????_GBK" w:eastAsia="Times New Roman"/>
                <w:b/>
              </w:rPr>
              <w:t>绩效目标</w:t>
            </w:r>
          </w:p>
        </w:tc>
        <w:tc>
          <w:tcPr>
            <w:tcW w:w="1417" w:type="dxa"/>
            <w:vMerge w:val="restart"/>
            <w:vAlign w:val="center"/>
          </w:tcPr>
          <w:p w:rsidR="00D568AB" w:rsidRPr="00705E16" w:rsidRDefault="00D568AB">
            <w:pPr>
              <w:spacing w:line="300" w:lineRule="exact"/>
              <w:jc w:val="center"/>
              <w:rPr>
                <w:rFonts w:ascii="????_GBK" w:eastAsia="Times New Roman"/>
                <w:b/>
              </w:rPr>
            </w:pPr>
            <w:r w:rsidRPr="00705E16">
              <w:rPr>
                <w:rFonts w:ascii="????_GBK" w:eastAsia="Times New Roman"/>
                <w:b/>
              </w:rPr>
              <w:t>绩效指标</w:t>
            </w:r>
          </w:p>
        </w:tc>
        <w:tc>
          <w:tcPr>
            <w:tcW w:w="2948" w:type="dxa"/>
            <w:gridSpan w:val="4"/>
            <w:vAlign w:val="center"/>
          </w:tcPr>
          <w:p w:rsidR="00D568AB" w:rsidRPr="00705E16" w:rsidRDefault="00D568AB">
            <w:pPr>
              <w:spacing w:line="300" w:lineRule="exact"/>
              <w:jc w:val="center"/>
              <w:rPr>
                <w:rFonts w:ascii="????_GBK" w:eastAsia="Times New Roman"/>
                <w:b/>
              </w:rPr>
            </w:pPr>
            <w:r w:rsidRPr="00705E16">
              <w:rPr>
                <w:rFonts w:ascii="????_GBK" w:eastAsia="Times New Roman"/>
                <w:b/>
              </w:rPr>
              <w:t>评价标准</w:t>
            </w:r>
          </w:p>
        </w:tc>
      </w:tr>
      <w:tr w:rsidR="00D568AB" w:rsidRPr="00705E16">
        <w:trPr>
          <w:trHeight w:val="227"/>
          <w:tblHeader/>
          <w:jc w:val="center"/>
        </w:trPr>
        <w:tc>
          <w:tcPr>
            <w:tcW w:w="2341" w:type="dxa"/>
            <w:vMerge/>
            <w:vAlign w:val="center"/>
          </w:tcPr>
          <w:p w:rsidR="00D568AB" w:rsidRPr="00705E16" w:rsidRDefault="00D568AB">
            <w:pPr>
              <w:spacing w:line="300" w:lineRule="exact"/>
              <w:jc w:val="left"/>
              <w:outlineLvl w:val="0"/>
            </w:pPr>
          </w:p>
        </w:tc>
        <w:tc>
          <w:tcPr>
            <w:tcW w:w="1276" w:type="dxa"/>
            <w:vMerge/>
            <w:vAlign w:val="center"/>
          </w:tcPr>
          <w:p w:rsidR="00D568AB" w:rsidRPr="00705E16" w:rsidRDefault="00D568AB">
            <w:pPr>
              <w:spacing w:line="300" w:lineRule="exact"/>
              <w:jc w:val="left"/>
              <w:outlineLvl w:val="0"/>
            </w:pPr>
          </w:p>
        </w:tc>
        <w:tc>
          <w:tcPr>
            <w:tcW w:w="2976" w:type="dxa"/>
            <w:vMerge/>
            <w:vAlign w:val="center"/>
          </w:tcPr>
          <w:p w:rsidR="00D568AB" w:rsidRPr="00705E16" w:rsidRDefault="00D568AB">
            <w:pPr>
              <w:spacing w:line="300" w:lineRule="exact"/>
              <w:jc w:val="left"/>
              <w:outlineLvl w:val="0"/>
            </w:pPr>
          </w:p>
        </w:tc>
        <w:tc>
          <w:tcPr>
            <w:tcW w:w="2976" w:type="dxa"/>
            <w:vMerge/>
            <w:vAlign w:val="center"/>
          </w:tcPr>
          <w:p w:rsidR="00D568AB" w:rsidRPr="00705E16" w:rsidRDefault="00D568AB">
            <w:pPr>
              <w:spacing w:line="300" w:lineRule="exact"/>
              <w:jc w:val="left"/>
              <w:outlineLvl w:val="0"/>
            </w:pPr>
          </w:p>
        </w:tc>
        <w:tc>
          <w:tcPr>
            <w:tcW w:w="1417" w:type="dxa"/>
            <w:vMerge/>
            <w:vAlign w:val="center"/>
          </w:tcPr>
          <w:p w:rsidR="00D568AB" w:rsidRPr="00705E16" w:rsidRDefault="00D568AB">
            <w:pPr>
              <w:spacing w:line="300" w:lineRule="exact"/>
              <w:jc w:val="left"/>
              <w:outlineLvl w:val="0"/>
            </w:pPr>
          </w:p>
        </w:tc>
        <w:tc>
          <w:tcPr>
            <w:tcW w:w="737" w:type="dxa"/>
            <w:vAlign w:val="center"/>
          </w:tcPr>
          <w:p w:rsidR="00D568AB" w:rsidRPr="00705E16" w:rsidRDefault="00D568AB">
            <w:pPr>
              <w:spacing w:line="300" w:lineRule="exact"/>
              <w:jc w:val="center"/>
              <w:rPr>
                <w:rFonts w:ascii="????_GBK" w:eastAsia="Times New Roman"/>
                <w:b/>
              </w:rPr>
            </w:pPr>
            <w:r w:rsidRPr="00705E16">
              <w:rPr>
                <w:rFonts w:ascii="????_GBK" w:eastAsia="Times New Roman"/>
                <w:b/>
              </w:rPr>
              <w:t>优</w:t>
            </w:r>
          </w:p>
        </w:tc>
        <w:tc>
          <w:tcPr>
            <w:tcW w:w="737" w:type="dxa"/>
            <w:vAlign w:val="center"/>
          </w:tcPr>
          <w:p w:rsidR="00D568AB" w:rsidRPr="00705E16" w:rsidRDefault="00D568AB">
            <w:pPr>
              <w:spacing w:line="300" w:lineRule="exact"/>
              <w:jc w:val="center"/>
              <w:rPr>
                <w:rFonts w:ascii="????_GBK" w:eastAsia="Times New Roman"/>
                <w:b/>
              </w:rPr>
            </w:pPr>
            <w:r w:rsidRPr="00705E16">
              <w:rPr>
                <w:rFonts w:ascii="????_GBK" w:eastAsia="Times New Roman"/>
                <w:b/>
              </w:rPr>
              <w:t>良</w:t>
            </w:r>
          </w:p>
        </w:tc>
        <w:tc>
          <w:tcPr>
            <w:tcW w:w="737" w:type="dxa"/>
            <w:vAlign w:val="center"/>
          </w:tcPr>
          <w:p w:rsidR="00D568AB" w:rsidRPr="00705E16" w:rsidRDefault="00D568AB">
            <w:pPr>
              <w:spacing w:line="300" w:lineRule="exact"/>
              <w:jc w:val="center"/>
              <w:rPr>
                <w:rFonts w:ascii="????_GBK" w:eastAsia="Times New Roman"/>
                <w:b/>
              </w:rPr>
            </w:pPr>
            <w:r w:rsidRPr="00705E16">
              <w:rPr>
                <w:rFonts w:ascii="????_GBK" w:eastAsia="Times New Roman"/>
                <w:b/>
              </w:rPr>
              <w:t>中</w:t>
            </w:r>
          </w:p>
        </w:tc>
        <w:tc>
          <w:tcPr>
            <w:tcW w:w="737" w:type="dxa"/>
            <w:vAlign w:val="center"/>
          </w:tcPr>
          <w:p w:rsidR="00D568AB" w:rsidRPr="00705E16" w:rsidRDefault="00D568AB">
            <w:pPr>
              <w:spacing w:line="300" w:lineRule="exact"/>
              <w:jc w:val="center"/>
              <w:rPr>
                <w:rFonts w:ascii="????_GBK" w:eastAsia="Times New Roman"/>
                <w:b/>
              </w:rPr>
            </w:pPr>
            <w:r w:rsidRPr="00705E16">
              <w:rPr>
                <w:rFonts w:ascii="????_GBK" w:eastAsia="Times New Roman"/>
                <w:b/>
              </w:rPr>
              <w:t>差</w:t>
            </w:r>
          </w:p>
        </w:tc>
      </w:tr>
      <w:tr w:rsidR="00D568AB" w:rsidRPr="00705E16">
        <w:trPr>
          <w:trHeight w:val="227"/>
          <w:jc w:val="center"/>
        </w:trPr>
        <w:tc>
          <w:tcPr>
            <w:tcW w:w="2341" w:type="dxa"/>
            <w:vAlign w:val="center"/>
          </w:tcPr>
          <w:p w:rsidR="00D568AB" w:rsidRPr="00705E16" w:rsidRDefault="00D568AB">
            <w:pPr>
              <w:spacing w:line="300" w:lineRule="exact"/>
              <w:jc w:val="left"/>
              <w:rPr>
                <w:rFonts w:ascii="????_GBK" w:eastAsia="Times New Roman"/>
                <w:b/>
              </w:rPr>
            </w:pPr>
            <w:r w:rsidRPr="00705E16">
              <w:rPr>
                <w:rFonts w:ascii="????_GBK" w:eastAsia="Times New Roman"/>
                <w:b/>
              </w:rPr>
              <w:t>党员和党组织建设</w:t>
            </w:r>
          </w:p>
        </w:tc>
        <w:tc>
          <w:tcPr>
            <w:tcW w:w="1276" w:type="dxa"/>
            <w:vAlign w:val="center"/>
          </w:tcPr>
          <w:p w:rsidR="00D568AB" w:rsidRPr="00705E16" w:rsidRDefault="00D568AB">
            <w:pPr>
              <w:spacing w:line="300" w:lineRule="exact"/>
              <w:jc w:val="left"/>
              <w:rPr>
                <w:rFonts w:ascii="????_GBK" w:eastAsia="Times New Roman"/>
              </w:rPr>
            </w:pPr>
            <w:r w:rsidRPr="00705E16">
              <w:rPr>
                <w:rFonts w:ascii="????_GBK" w:eastAsia="Times New Roman"/>
              </w:rPr>
              <w:t>3735.05</w:t>
            </w:r>
          </w:p>
        </w:tc>
        <w:tc>
          <w:tcPr>
            <w:tcW w:w="2976" w:type="dxa"/>
            <w:vAlign w:val="center"/>
          </w:tcPr>
          <w:p w:rsidR="00D568AB" w:rsidRPr="00705E16" w:rsidRDefault="00D568AB">
            <w:pPr>
              <w:spacing w:line="300" w:lineRule="exact"/>
              <w:jc w:val="left"/>
              <w:rPr>
                <w:rFonts w:ascii="????_GBK" w:eastAsia="Times New Roman"/>
              </w:rPr>
            </w:pPr>
            <w:r w:rsidRPr="00705E16">
              <w:rPr>
                <w:rFonts w:ascii="????_GBK" w:eastAsia="Times New Roman"/>
              </w:rPr>
              <w:t>负责全县党组织建设；负责县委基层组织建设联系会议党的牵头抓总工作；研究和提出党内生活制度建设的意见；协调、规划和指导全县党员教育工作；主管党员的管理和发展工作。</w:t>
            </w:r>
          </w:p>
        </w:tc>
        <w:tc>
          <w:tcPr>
            <w:tcW w:w="2976" w:type="dxa"/>
            <w:vAlign w:val="center"/>
          </w:tcPr>
          <w:p w:rsidR="00D568AB" w:rsidRPr="00705E16" w:rsidRDefault="00D568AB">
            <w:pPr>
              <w:spacing w:line="300" w:lineRule="exact"/>
              <w:jc w:val="left"/>
              <w:rPr>
                <w:rFonts w:ascii="????_GBK" w:eastAsia="Times New Roman"/>
              </w:rPr>
            </w:pPr>
            <w:r w:rsidRPr="00705E16">
              <w:rPr>
                <w:rFonts w:ascii="????_GBK" w:eastAsia="Times New Roman"/>
              </w:rPr>
              <w:t>加强基层领导班子建设；加强非公经济组织和社会组织党建工作；加强全县大学生村官队伍建设；健全全县党的组织制度、党内生活制度建设；加强民主集中制建设和民主生活会宏观指导；乡镇党代会、人代会；做好代表补选、罢免等事宜。</w:t>
            </w:r>
          </w:p>
        </w:tc>
        <w:tc>
          <w:tcPr>
            <w:tcW w:w="1417" w:type="dxa"/>
            <w:vAlign w:val="center"/>
          </w:tcPr>
          <w:p w:rsidR="00D568AB" w:rsidRPr="00705E16" w:rsidRDefault="00D568AB">
            <w:pPr>
              <w:spacing w:line="300" w:lineRule="exact"/>
              <w:jc w:val="left"/>
              <w:rPr>
                <w:rFonts w:ascii="????_GBK" w:eastAsia="Times New Roman"/>
              </w:rPr>
            </w:pPr>
          </w:p>
        </w:tc>
        <w:tc>
          <w:tcPr>
            <w:tcW w:w="737" w:type="dxa"/>
            <w:vAlign w:val="center"/>
          </w:tcPr>
          <w:p w:rsidR="00D568AB" w:rsidRPr="00705E16" w:rsidRDefault="00D568AB">
            <w:pPr>
              <w:spacing w:line="300" w:lineRule="exact"/>
              <w:jc w:val="center"/>
              <w:rPr>
                <w:rFonts w:ascii="????_GBK" w:eastAsia="Times New Roman"/>
              </w:rPr>
            </w:pPr>
          </w:p>
        </w:tc>
        <w:tc>
          <w:tcPr>
            <w:tcW w:w="737" w:type="dxa"/>
            <w:vAlign w:val="center"/>
          </w:tcPr>
          <w:p w:rsidR="00D568AB" w:rsidRPr="00705E16" w:rsidRDefault="00D568AB">
            <w:pPr>
              <w:spacing w:line="300" w:lineRule="exact"/>
              <w:jc w:val="center"/>
              <w:rPr>
                <w:rFonts w:ascii="????_GBK" w:eastAsia="Times New Roman"/>
              </w:rPr>
            </w:pPr>
          </w:p>
        </w:tc>
        <w:tc>
          <w:tcPr>
            <w:tcW w:w="737" w:type="dxa"/>
            <w:vAlign w:val="center"/>
          </w:tcPr>
          <w:p w:rsidR="00D568AB" w:rsidRPr="00705E16" w:rsidRDefault="00D568AB">
            <w:pPr>
              <w:spacing w:line="300" w:lineRule="exact"/>
              <w:jc w:val="center"/>
              <w:rPr>
                <w:rFonts w:ascii="????_GBK" w:eastAsia="Times New Roman"/>
              </w:rPr>
            </w:pPr>
          </w:p>
        </w:tc>
        <w:tc>
          <w:tcPr>
            <w:tcW w:w="737" w:type="dxa"/>
            <w:vAlign w:val="center"/>
          </w:tcPr>
          <w:p w:rsidR="00D568AB" w:rsidRPr="00705E16" w:rsidRDefault="00D568AB">
            <w:pPr>
              <w:spacing w:line="300" w:lineRule="exact"/>
              <w:jc w:val="center"/>
              <w:rPr>
                <w:rFonts w:ascii="????_GBK" w:eastAsia="Times New Roman"/>
              </w:rPr>
            </w:pPr>
          </w:p>
        </w:tc>
      </w:tr>
      <w:tr w:rsidR="00D568AB" w:rsidRPr="00705E16">
        <w:trPr>
          <w:trHeight w:val="227"/>
          <w:jc w:val="center"/>
        </w:trPr>
        <w:tc>
          <w:tcPr>
            <w:tcW w:w="2341" w:type="dxa"/>
            <w:vMerge w:val="restart"/>
            <w:vAlign w:val="center"/>
          </w:tcPr>
          <w:p w:rsidR="00D568AB" w:rsidRPr="00705E16" w:rsidRDefault="00D568AB">
            <w:pPr>
              <w:spacing w:line="300" w:lineRule="exact"/>
              <w:jc w:val="left"/>
              <w:rPr>
                <w:rFonts w:ascii="????_GBK" w:eastAsia="Times New Roman"/>
                <w:b/>
              </w:rPr>
            </w:pPr>
            <w:r w:rsidRPr="00705E16">
              <w:rPr>
                <w:rFonts w:ascii="????_GBK" w:eastAsia="Times New Roman"/>
                <w:b/>
              </w:rPr>
              <w:t xml:space="preserve">　　党组织建设及党员教育管理</w:t>
            </w:r>
          </w:p>
        </w:tc>
        <w:tc>
          <w:tcPr>
            <w:tcW w:w="1276" w:type="dxa"/>
            <w:vMerge w:val="restart"/>
            <w:vAlign w:val="center"/>
          </w:tcPr>
          <w:p w:rsidR="00D568AB" w:rsidRPr="00705E16" w:rsidRDefault="00D568AB">
            <w:pPr>
              <w:spacing w:line="300" w:lineRule="exact"/>
              <w:jc w:val="left"/>
              <w:rPr>
                <w:rFonts w:ascii="????_GBK" w:eastAsia="Times New Roman"/>
              </w:rPr>
            </w:pPr>
            <w:r w:rsidRPr="00705E16">
              <w:rPr>
                <w:rFonts w:ascii="????_GBK" w:eastAsia="Times New Roman"/>
              </w:rPr>
              <w:t>3735.05</w:t>
            </w:r>
          </w:p>
        </w:tc>
        <w:tc>
          <w:tcPr>
            <w:tcW w:w="2976" w:type="dxa"/>
            <w:vMerge w:val="restart"/>
            <w:vAlign w:val="center"/>
          </w:tcPr>
          <w:p w:rsidR="00D568AB" w:rsidRPr="00705E16" w:rsidRDefault="00D568AB">
            <w:pPr>
              <w:spacing w:line="300" w:lineRule="exact"/>
              <w:jc w:val="left"/>
              <w:rPr>
                <w:rFonts w:ascii="????_GBK" w:eastAsia="Times New Roman"/>
              </w:rPr>
            </w:pPr>
            <w:r w:rsidRPr="00705E16">
              <w:rPr>
                <w:rFonts w:ascii="????_GBK" w:eastAsia="Times New Roman"/>
              </w:rPr>
              <w:t>负责全县党组织建设；负责县委非公经济和县委基层组织建设联系会议党的牵头抓总工作；研究和提出党内生活制度建设的意见；协调、规划和指导全县党员教育工作。</w:t>
            </w:r>
          </w:p>
        </w:tc>
        <w:tc>
          <w:tcPr>
            <w:tcW w:w="2976" w:type="dxa"/>
            <w:vMerge w:val="restart"/>
            <w:vAlign w:val="center"/>
          </w:tcPr>
          <w:p w:rsidR="00D568AB" w:rsidRPr="00705E16" w:rsidRDefault="00D568AB">
            <w:pPr>
              <w:spacing w:line="300" w:lineRule="exact"/>
              <w:jc w:val="left"/>
              <w:rPr>
                <w:rFonts w:ascii="????_GBK" w:eastAsia="Times New Roman"/>
              </w:rPr>
            </w:pPr>
            <w:r w:rsidRPr="00705E16">
              <w:rPr>
                <w:rFonts w:ascii="????_GBK" w:eastAsia="Times New Roman"/>
              </w:rPr>
              <w:t>加强党组织建设和党员管理</w:t>
            </w:r>
            <w:r w:rsidRPr="00705E16">
              <w:rPr>
                <w:rFonts w:ascii="????_GBK" w:eastAsia="Times New Roman"/>
              </w:rPr>
              <w:t>,</w:t>
            </w:r>
            <w:r w:rsidRPr="00705E16">
              <w:rPr>
                <w:rFonts w:ascii="????_GBK" w:eastAsia="Times New Roman"/>
              </w:rPr>
              <w:t>不断提高执政能力和领导水平</w:t>
            </w:r>
          </w:p>
        </w:tc>
        <w:tc>
          <w:tcPr>
            <w:tcW w:w="1417" w:type="dxa"/>
            <w:vAlign w:val="center"/>
          </w:tcPr>
          <w:p w:rsidR="00D568AB" w:rsidRPr="00705E16" w:rsidRDefault="00D568AB">
            <w:pPr>
              <w:spacing w:line="300" w:lineRule="exact"/>
              <w:jc w:val="left"/>
              <w:rPr>
                <w:rFonts w:ascii="????_GBK" w:eastAsia="Times New Roman"/>
              </w:rPr>
            </w:pPr>
            <w:r w:rsidRPr="00705E16">
              <w:rPr>
                <w:rFonts w:ascii="????_GBK" w:eastAsia="Times New Roman"/>
              </w:rPr>
              <w:t>农村党组织换届工作完成率</w:t>
            </w:r>
          </w:p>
        </w:tc>
        <w:tc>
          <w:tcPr>
            <w:tcW w:w="737" w:type="dxa"/>
            <w:vAlign w:val="center"/>
          </w:tcPr>
          <w:p w:rsidR="00D568AB" w:rsidRPr="00705E16" w:rsidRDefault="00D568AB">
            <w:pPr>
              <w:spacing w:line="300" w:lineRule="exact"/>
              <w:jc w:val="center"/>
              <w:rPr>
                <w:rFonts w:ascii="????_GBK" w:eastAsia="Times New Roman"/>
              </w:rPr>
            </w:pPr>
            <w:r w:rsidRPr="00705E16">
              <w:rPr>
                <w:rFonts w:ascii="????_GBK" w:eastAsia="Times New Roman"/>
              </w:rPr>
              <w:t>≥</w:t>
            </w:r>
            <w:r w:rsidRPr="00705E16">
              <w:rPr>
                <w:rFonts w:ascii="????_GBK" w:eastAsia="Times New Roman"/>
              </w:rPr>
              <w:t>98%</w:t>
            </w:r>
          </w:p>
        </w:tc>
        <w:tc>
          <w:tcPr>
            <w:tcW w:w="737" w:type="dxa"/>
            <w:vAlign w:val="center"/>
          </w:tcPr>
          <w:p w:rsidR="00D568AB" w:rsidRPr="00705E16" w:rsidRDefault="00D568AB">
            <w:pPr>
              <w:spacing w:line="300" w:lineRule="exact"/>
              <w:jc w:val="center"/>
              <w:rPr>
                <w:rFonts w:ascii="????_GBK" w:eastAsia="Times New Roman"/>
              </w:rPr>
            </w:pPr>
            <w:r w:rsidRPr="00705E16">
              <w:rPr>
                <w:rFonts w:ascii="????_GBK" w:eastAsia="Times New Roman"/>
              </w:rPr>
              <w:t>≥</w:t>
            </w:r>
            <w:r w:rsidRPr="00705E16">
              <w:rPr>
                <w:rFonts w:ascii="????_GBK" w:eastAsia="Times New Roman"/>
              </w:rPr>
              <w:t>90%</w:t>
            </w:r>
          </w:p>
        </w:tc>
        <w:tc>
          <w:tcPr>
            <w:tcW w:w="737" w:type="dxa"/>
            <w:vAlign w:val="center"/>
          </w:tcPr>
          <w:p w:rsidR="00D568AB" w:rsidRPr="00705E16" w:rsidRDefault="00D568AB">
            <w:pPr>
              <w:spacing w:line="300" w:lineRule="exact"/>
              <w:jc w:val="center"/>
              <w:rPr>
                <w:rFonts w:ascii="????_GBK" w:eastAsia="Times New Roman"/>
              </w:rPr>
            </w:pPr>
            <w:r w:rsidRPr="00705E16">
              <w:rPr>
                <w:rFonts w:ascii="????_GBK" w:eastAsia="Times New Roman"/>
              </w:rPr>
              <w:t>≥</w:t>
            </w:r>
            <w:r w:rsidRPr="00705E16">
              <w:rPr>
                <w:rFonts w:ascii="????_GBK" w:eastAsia="Times New Roman"/>
              </w:rPr>
              <w:t>80%</w:t>
            </w:r>
          </w:p>
        </w:tc>
        <w:tc>
          <w:tcPr>
            <w:tcW w:w="737" w:type="dxa"/>
            <w:vAlign w:val="center"/>
          </w:tcPr>
          <w:p w:rsidR="00D568AB" w:rsidRPr="00705E16" w:rsidRDefault="00D568AB">
            <w:pPr>
              <w:spacing w:line="300" w:lineRule="exact"/>
              <w:jc w:val="center"/>
              <w:rPr>
                <w:rFonts w:ascii="????_GBK" w:eastAsia="Times New Roman"/>
              </w:rPr>
            </w:pPr>
            <w:r w:rsidRPr="00705E16">
              <w:rPr>
                <w:rFonts w:ascii="????_GBK" w:eastAsia="Times New Roman"/>
              </w:rPr>
              <w:t>&lt;80%</w:t>
            </w:r>
          </w:p>
        </w:tc>
      </w:tr>
      <w:tr w:rsidR="00D568AB" w:rsidRPr="00705E16">
        <w:trPr>
          <w:trHeight w:val="227"/>
          <w:jc w:val="center"/>
        </w:trPr>
        <w:tc>
          <w:tcPr>
            <w:tcW w:w="2341" w:type="dxa"/>
            <w:vMerge/>
            <w:vAlign w:val="center"/>
          </w:tcPr>
          <w:p w:rsidR="00D568AB" w:rsidRPr="00705E16" w:rsidRDefault="00D568AB">
            <w:pPr>
              <w:spacing w:line="300" w:lineRule="exact"/>
              <w:jc w:val="left"/>
              <w:rPr>
                <w:rFonts w:ascii="????_GBK" w:eastAsia="Times New Roman"/>
                <w:b/>
              </w:rPr>
            </w:pPr>
          </w:p>
        </w:tc>
        <w:tc>
          <w:tcPr>
            <w:tcW w:w="1276" w:type="dxa"/>
            <w:vMerge/>
            <w:vAlign w:val="center"/>
          </w:tcPr>
          <w:p w:rsidR="00D568AB" w:rsidRPr="00705E16" w:rsidRDefault="00D568AB">
            <w:pPr>
              <w:spacing w:line="300" w:lineRule="exact"/>
              <w:jc w:val="left"/>
              <w:rPr>
                <w:rFonts w:ascii="????_GBK" w:eastAsia="Times New Roman"/>
              </w:rPr>
            </w:pPr>
          </w:p>
        </w:tc>
        <w:tc>
          <w:tcPr>
            <w:tcW w:w="2976" w:type="dxa"/>
            <w:vMerge/>
            <w:vAlign w:val="center"/>
          </w:tcPr>
          <w:p w:rsidR="00D568AB" w:rsidRPr="00705E16" w:rsidRDefault="00D568AB">
            <w:pPr>
              <w:spacing w:line="300" w:lineRule="exact"/>
              <w:jc w:val="left"/>
              <w:rPr>
                <w:rFonts w:ascii="????_GBK" w:eastAsia="Times New Roman"/>
              </w:rPr>
            </w:pPr>
          </w:p>
        </w:tc>
        <w:tc>
          <w:tcPr>
            <w:tcW w:w="2976" w:type="dxa"/>
            <w:vMerge/>
            <w:vAlign w:val="center"/>
          </w:tcPr>
          <w:p w:rsidR="00D568AB" w:rsidRPr="00705E16" w:rsidRDefault="00D568AB">
            <w:pPr>
              <w:spacing w:line="300" w:lineRule="exact"/>
              <w:jc w:val="left"/>
              <w:rPr>
                <w:rFonts w:ascii="????_GBK" w:eastAsia="Times New Roman"/>
              </w:rPr>
            </w:pPr>
          </w:p>
        </w:tc>
        <w:tc>
          <w:tcPr>
            <w:tcW w:w="1417" w:type="dxa"/>
            <w:vAlign w:val="center"/>
          </w:tcPr>
          <w:p w:rsidR="00D568AB" w:rsidRPr="00705E16" w:rsidRDefault="00D568AB">
            <w:pPr>
              <w:spacing w:line="300" w:lineRule="exact"/>
              <w:jc w:val="left"/>
              <w:rPr>
                <w:rFonts w:ascii="????_GBK" w:eastAsia="Times New Roman"/>
              </w:rPr>
            </w:pPr>
            <w:r w:rsidRPr="00705E16">
              <w:rPr>
                <w:rFonts w:ascii="????_GBK" w:eastAsia="Times New Roman"/>
              </w:rPr>
              <w:t>非公经济组织和社会组织党的组织和工作覆盖率</w:t>
            </w:r>
          </w:p>
        </w:tc>
        <w:tc>
          <w:tcPr>
            <w:tcW w:w="737" w:type="dxa"/>
            <w:vAlign w:val="center"/>
          </w:tcPr>
          <w:p w:rsidR="00D568AB" w:rsidRPr="00705E16" w:rsidRDefault="00D568AB">
            <w:pPr>
              <w:spacing w:line="300" w:lineRule="exact"/>
              <w:jc w:val="center"/>
              <w:rPr>
                <w:rFonts w:ascii="????_GBK" w:eastAsia="Times New Roman"/>
              </w:rPr>
            </w:pPr>
            <w:r w:rsidRPr="00705E16">
              <w:rPr>
                <w:rFonts w:ascii="????_GBK" w:eastAsia="Times New Roman"/>
              </w:rPr>
              <w:t>100%</w:t>
            </w:r>
          </w:p>
        </w:tc>
        <w:tc>
          <w:tcPr>
            <w:tcW w:w="737" w:type="dxa"/>
            <w:vAlign w:val="center"/>
          </w:tcPr>
          <w:p w:rsidR="00D568AB" w:rsidRPr="00705E16" w:rsidRDefault="00D568AB">
            <w:pPr>
              <w:spacing w:line="300" w:lineRule="exact"/>
              <w:jc w:val="center"/>
              <w:rPr>
                <w:rFonts w:ascii="????_GBK" w:eastAsia="Times New Roman"/>
              </w:rPr>
            </w:pPr>
            <w:r w:rsidRPr="00705E16">
              <w:rPr>
                <w:rFonts w:ascii="????_GBK" w:eastAsia="Times New Roman"/>
              </w:rPr>
              <w:t>≥</w:t>
            </w:r>
            <w:r w:rsidRPr="00705E16">
              <w:rPr>
                <w:rFonts w:ascii="????_GBK" w:eastAsia="Times New Roman"/>
              </w:rPr>
              <w:t>90%</w:t>
            </w:r>
          </w:p>
        </w:tc>
        <w:tc>
          <w:tcPr>
            <w:tcW w:w="737" w:type="dxa"/>
            <w:vAlign w:val="center"/>
          </w:tcPr>
          <w:p w:rsidR="00D568AB" w:rsidRPr="00705E16" w:rsidRDefault="00D568AB">
            <w:pPr>
              <w:spacing w:line="300" w:lineRule="exact"/>
              <w:jc w:val="center"/>
              <w:rPr>
                <w:rFonts w:ascii="????_GBK" w:eastAsia="Times New Roman"/>
              </w:rPr>
            </w:pPr>
            <w:r w:rsidRPr="00705E16">
              <w:rPr>
                <w:rFonts w:ascii="????_GBK" w:eastAsia="Times New Roman"/>
              </w:rPr>
              <w:t>≥</w:t>
            </w:r>
            <w:r w:rsidRPr="00705E16">
              <w:rPr>
                <w:rFonts w:ascii="????_GBK" w:eastAsia="Times New Roman"/>
              </w:rPr>
              <w:t>80%</w:t>
            </w:r>
          </w:p>
        </w:tc>
        <w:tc>
          <w:tcPr>
            <w:tcW w:w="737" w:type="dxa"/>
            <w:vAlign w:val="center"/>
          </w:tcPr>
          <w:p w:rsidR="00D568AB" w:rsidRPr="00705E16" w:rsidRDefault="00D568AB">
            <w:pPr>
              <w:spacing w:line="300" w:lineRule="exact"/>
              <w:jc w:val="center"/>
              <w:rPr>
                <w:rFonts w:ascii="????_GBK" w:eastAsia="Times New Roman"/>
              </w:rPr>
            </w:pPr>
            <w:r w:rsidRPr="00705E16">
              <w:rPr>
                <w:rFonts w:ascii="????_GBK" w:eastAsia="Times New Roman"/>
              </w:rPr>
              <w:t>&lt;80%</w:t>
            </w:r>
          </w:p>
        </w:tc>
      </w:tr>
      <w:tr w:rsidR="00D568AB" w:rsidRPr="00705E16">
        <w:trPr>
          <w:trHeight w:val="227"/>
          <w:jc w:val="center"/>
        </w:trPr>
        <w:tc>
          <w:tcPr>
            <w:tcW w:w="2341" w:type="dxa"/>
            <w:vMerge/>
            <w:vAlign w:val="center"/>
          </w:tcPr>
          <w:p w:rsidR="00D568AB" w:rsidRPr="00705E16" w:rsidRDefault="00D568AB">
            <w:pPr>
              <w:spacing w:line="300" w:lineRule="exact"/>
              <w:jc w:val="left"/>
              <w:rPr>
                <w:rFonts w:ascii="????_GBK" w:eastAsia="Times New Roman"/>
                <w:b/>
              </w:rPr>
            </w:pPr>
          </w:p>
        </w:tc>
        <w:tc>
          <w:tcPr>
            <w:tcW w:w="1276" w:type="dxa"/>
            <w:vMerge/>
            <w:vAlign w:val="center"/>
          </w:tcPr>
          <w:p w:rsidR="00D568AB" w:rsidRPr="00705E16" w:rsidRDefault="00D568AB">
            <w:pPr>
              <w:spacing w:line="300" w:lineRule="exact"/>
              <w:jc w:val="left"/>
              <w:rPr>
                <w:rFonts w:ascii="????_GBK" w:eastAsia="Times New Roman"/>
              </w:rPr>
            </w:pPr>
          </w:p>
        </w:tc>
        <w:tc>
          <w:tcPr>
            <w:tcW w:w="2976" w:type="dxa"/>
            <w:vMerge/>
            <w:vAlign w:val="center"/>
          </w:tcPr>
          <w:p w:rsidR="00D568AB" w:rsidRPr="00705E16" w:rsidRDefault="00D568AB">
            <w:pPr>
              <w:spacing w:line="300" w:lineRule="exact"/>
              <w:jc w:val="left"/>
              <w:rPr>
                <w:rFonts w:ascii="????_GBK" w:eastAsia="Times New Roman"/>
              </w:rPr>
            </w:pPr>
          </w:p>
        </w:tc>
        <w:tc>
          <w:tcPr>
            <w:tcW w:w="2976" w:type="dxa"/>
            <w:vMerge/>
            <w:vAlign w:val="center"/>
          </w:tcPr>
          <w:p w:rsidR="00D568AB" w:rsidRPr="00705E16" w:rsidRDefault="00D568AB">
            <w:pPr>
              <w:spacing w:line="300" w:lineRule="exact"/>
              <w:jc w:val="left"/>
              <w:rPr>
                <w:rFonts w:ascii="????_GBK" w:eastAsia="Times New Roman"/>
              </w:rPr>
            </w:pPr>
          </w:p>
        </w:tc>
        <w:tc>
          <w:tcPr>
            <w:tcW w:w="1417" w:type="dxa"/>
            <w:vAlign w:val="center"/>
          </w:tcPr>
          <w:p w:rsidR="00D568AB" w:rsidRPr="00705E16" w:rsidRDefault="00D568AB">
            <w:pPr>
              <w:spacing w:line="300" w:lineRule="exact"/>
              <w:jc w:val="left"/>
              <w:rPr>
                <w:rFonts w:ascii="????_GBK" w:eastAsia="Times New Roman"/>
              </w:rPr>
            </w:pPr>
            <w:r w:rsidRPr="00705E16">
              <w:rPr>
                <w:rFonts w:ascii="????_GBK" w:eastAsia="Times New Roman"/>
              </w:rPr>
              <w:t>党员现代远程教育课时量完成情况（部</w:t>
            </w:r>
            <w:r w:rsidRPr="00705E16">
              <w:rPr>
                <w:rFonts w:ascii="????_GBK" w:eastAsia="Times New Roman"/>
              </w:rPr>
              <w:t>/</w:t>
            </w:r>
            <w:r w:rsidRPr="00705E16">
              <w:rPr>
                <w:rFonts w:ascii="????_GBK" w:eastAsia="Times New Roman"/>
              </w:rPr>
              <w:t>集）</w:t>
            </w:r>
          </w:p>
        </w:tc>
        <w:tc>
          <w:tcPr>
            <w:tcW w:w="737" w:type="dxa"/>
            <w:vAlign w:val="center"/>
          </w:tcPr>
          <w:p w:rsidR="00D568AB" w:rsidRPr="00705E16" w:rsidRDefault="00D568AB">
            <w:pPr>
              <w:spacing w:line="300" w:lineRule="exact"/>
              <w:jc w:val="center"/>
              <w:rPr>
                <w:rFonts w:ascii="????_GBK" w:eastAsia="Times New Roman"/>
              </w:rPr>
            </w:pPr>
            <w:r w:rsidRPr="00705E16">
              <w:rPr>
                <w:rFonts w:ascii="????_GBK" w:eastAsia="Times New Roman"/>
              </w:rPr>
              <w:t>≥</w:t>
            </w:r>
            <w:r w:rsidRPr="00705E16">
              <w:rPr>
                <w:rFonts w:ascii="????_GBK" w:eastAsia="Times New Roman"/>
              </w:rPr>
              <w:t>40</w:t>
            </w:r>
          </w:p>
        </w:tc>
        <w:tc>
          <w:tcPr>
            <w:tcW w:w="737" w:type="dxa"/>
            <w:vAlign w:val="center"/>
          </w:tcPr>
          <w:p w:rsidR="00D568AB" w:rsidRPr="00705E16" w:rsidRDefault="00D568AB">
            <w:pPr>
              <w:spacing w:line="300" w:lineRule="exact"/>
              <w:jc w:val="center"/>
              <w:rPr>
                <w:rFonts w:ascii="????_GBK" w:eastAsia="Times New Roman"/>
              </w:rPr>
            </w:pPr>
            <w:r w:rsidRPr="00705E16">
              <w:rPr>
                <w:rFonts w:ascii="????_GBK" w:eastAsia="Times New Roman"/>
              </w:rPr>
              <w:t>≥</w:t>
            </w:r>
            <w:r w:rsidRPr="00705E16">
              <w:rPr>
                <w:rFonts w:ascii="????_GBK" w:eastAsia="Times New Roman"/>
              </w:rPr>
              <w:t>30</w:t>
            </w:r>
          </w:p>
        </w:tc>
        <w:tc>
          <w:tcPr>
            <w:tcW w:w="737" w:type="dxa"/>
            <w:vAlign w:val="center"/>
          </w:tcPr>
          <w:p w:rsidR="00D568AB" w:rsidRPr="00705E16" w:rsidRDefault="00D568AB">
            <w:pPr>
              <w:spacing w:line="300" w:lineRule="exact"/>
              <w:jc w:val="center"/>
              <w:rPr>
                <w:rFonts w:ascii="????_GBK" w:eastAsia="Times New Roman"/>
              </w:rPr>
            </w:pPr>
            <w:r w:rsidRPr="00705E16">
              <w:rPr>
                <w:rFonts w:ascii="????_GBK" w:eastAsia="Times New Roman"/>
              </w:rPr>
              <w:t>≥</w:t>
            </w:r>
            <w:r w:rsidRPr="00705E16">
              <w:rPr>
                <w:rFonts w:ascii="????_GBK" w:eastAsia="Times New Roman"/>
              </w:rPr>
              <w:t>20</w:t>
            </w:r>
          </w:p>
        </w:tc>
        <w:tc>
          <w:tcPr>
            <w:tcW w:w="737" w:type="dxa"/>
            <w:vAlign w:val="center"/>
          </w:tcPr>
          <w:p w:rsidR="00D568AB" w:rsidRPr="00705E16" w:rsidRDefault="00D568AB">
            <w:pPr>
              <w:spacing w:line="300" w:lineRule="exact"/>
              <w:jc w:val="center"/>
              <w:rPr>
                <w:rFonts w:ascii="????_GBK" w:eastAsia="Times New Roman"/>
              </w:rPr>
            </w:pPr>
            <w:r w:rsidRPr="00705E16">
              <w:rPr>
                <w:rFonts w:ascii="????_GBK" w:eastAsia="Times New Roman"/>
              </w:rPr>
              <w:t>&lt;20</w:t>
            </w:r>
          </w:p>
        </w:tc>
      </w:tr>
      <w:tr w:rsidR="00D568AB" w:rsidRPr="00705E16">
        <w:trPr>
          <w:trHeight w:val="227"/>
          <w:jc w:val="center"/>
        </w:trPr>
        <w:tc>
          <w:tcPr>
            <w:tcW w:w="2341" w:type="dxa"/>
            <w:vMerge/>
            <w:vAlign w:val="center"/>
          </w:tcPr>
          <w:p w:rsidR="00D568AB" w:rsidRPr="00705E16" w:rsidRDefault="00D568AB">
            <w:pPr>
              <w:spacing w:line="300" w:lineRule="exact"/>
              <w:jc w:val="left"/>
              <w:rPr>
                <w:rFonts w:ascii="????_GBK" w:eastAsia="Times New Roman"/>
                <w:b/>
              </w:rPr>
            </w:pPr>
          </w:p>
        </w:tc>
        <w:tc>
          <w:tcPr>
            <w:tcW w:w="1276" w:type="dxa"/>
            <w:vMerge/>
            <w:vAlign w:val="center"/>
          </w:tcPr>
          <w:p w:rsidR="00D568AB" w:rsidRPr="00705E16" w:rsidRDefault="00D568AB">
            <w:pPr>
              <w:spacing w:line="300" w:lineRule="exact"/>
              <w:jc w:val="left"/>
              <w:rPr>
                <w:rFonts w:ascii="????_GBK" w:eastAsia="Times New Roman"/>
              </w:rPr>
            </w:pPr>
          </w:p>
        </w:tc>
        <w:tc>
          <w:tcPr>
            <w:tcW w:w="2976" w:type="dxa"/>
            <w:vMerge/>
            <w:vAlign w:val="center"/>
          </w:tcPr>
          <w:p w:rsidR="00D568AB" w:rsidRPr="00705E16" w:rsidRDefault="00D568AB">
            <w:pPr>
              <w:spacing w:line="300" w:lineRule="exact"/>
              <w:jc w:val="left"/>
              <w:rPr>
                <w:rFonts w:ascii="????_GBK" w:eastAsia="Times New Roman"/>
              </w:rPr>
            </w:pPr>
          </w:p>
        </w:tc>
        <w:tc>
          <w:tcPr>
            <w:tcW w:w="2976" w:type="dxa"/>
            <w:vMerge/>
            <w:vAlign w:val="center"/>
          </w:tcPr>
          <w:p w:rsidR="00D568AB" w:rsidRPr="00705E16" w:rsidRDefault="00D568AB">
            <w:pPr>
              <w:spacing w:line="300" w:lineRule="exact"/>
              <w:jc w:val="left"/>
              <w:rPr>
                <w:rFonts w:ascii="????_GBK" w:eastAsia="Times New Roman"/>
              </w:rPr>
            </w:pPr>
          </w:p>
        </w:tc>
        <w:tc>
          <w:tcPr>
            <w:tcW w:w="1417" w:type="dxa"/>
            <w:vAlign w:val="center"/>
          </w:tcPr>
          <w:p w:rsidR="00D568AB" w:rsidRPr="00705E16" w:rsidRDefault="00D568AB">
            <w:pPr>
              <w:spacing w:line="300" w:lineRule="exact"/>
              <w:jc w:val="left"/>
              <w:rPr>
                <w:rFonts w:ascii="????_GBK" w:eastAsia="Times New Roman"/>
              </w:rPr>
            </w:pPr>
            <w:r w:rsidRPr="00705E16">
              <w:rPr>
                <w:rFonts w:ascii="????_GBK" w:eastAsia="Times New Roman"/>
              </w:rPr>
              <w:t>大学生村官到岗率</w:t>
            </w:r>
          </w:p>
        </w:tc>
        <w:tc>
          <w:tcPr>
            <w:tcW w:w="737" w:type="dxa"/>
            <w:vAlign w:val="center"/>
          </w:tcPr>
          <w:p w:rsidR="00D568AB" w:rsidRPr="00705E16" w:rsidRDefault="00D568AB">
            <w:pPr>
              <w:spacing w:line="300" w:lineRule="exact"/>
              <w:jc w:val="center"/>
              <w:rPr>
                <w:rFonts w:ascii="????_GBK" w:eastAsia="Times New Roman"/>
              </w:rPr>
            </w:pPr>
            <w:r w:rsidRPr="00705E16">
              <w:rPr>
                <w:rFonts w:ascii="????_GBK" w:eastAsia="Times New Roman"/>
              </w:rPr>
              <w:t>100%</w:t>
            </w:r>
          </w:p>
        </w:tc>
        <w:tc>
          <w:tcPr>
            <w:tcW w:w="737" w:type="dxa"/>
            <w:vAlign w:val="center"/>
          </w:tcPr>
          <w:p w:rsidR="00D568AB" w:rsidRPr="00705E16" w:rsidRDefault="00D568AB">
            <w:pPr>
              <w:spacing w:line="300" w:lineRule="exact"/>
              <w:jc w:val="center"/>
              <w:rPr>
                <w:rFonts w:ascii="????_GBK" w:eastAsia="Times New Roman"/>
              </w:rPr>
            </w:pPr>
            <w:r w:rsidRPr="00705E16">
              <w:rPr>
                <w:rFonts w:ascii="????_GBK" w:eastAsia="Times New Roman"/>
              </w:rPr>
              <w:t>≥</w:t>
            </w:r>
            <w:r w:rsidRPr="00705E16">
              <w:rPr>
                <w:rFonts w:ascii="????_GBK" w:eastAsia="Times New Roman"/>
              </w:rPr>
              <w:t>90%</w:t>
            </w:r>
          </w:p>
        </w:tc>
        <w:tc>
          <w:tcPr>
            <w:tcW w:w="737" w:type="dxa"/>
            <w:vAlign w:val="center"/>
          </w:tcPr>
          <w:p w:rsidR="00D568AB" w:rsidRPr="00705E16" w:rsidRDefault="00D568AB">
            <w:pPr>
              <w:spacing w:line="300" w:lineRule="exact"/>
              <w:jc w:val="center"/>
              <w:rPr>
                <w:rFonts w:ascii="????_GBK" w:eastAsia="Times New Roman"/>
              </w:rPr>
            </w:pPr>
            <w:r w:rsidRPr="00705E16">
              <w:rPr>
                <w:rFonts w:ascii="????_GBK" w:eastAsia="Times New Roman"/>
              </w:rPr>
              <w:t>≥</w:t>
            </w:r>
            <w:r w:rsidRPr="00705E16">
              <w:rPr>
                <w:rFonts w:ascii="????_GBK" w:eastAsia="Times New Roman"/>
              </w:rPr>
              <w:t>80%</w:t>
            </w:r>
          </w:p>
        </w:tc>
        <w:tc>
          <w:tcPr>
            <w:tcW w:w="737" w:type="dxa"/>
            <w:vAlign w:val="center"/>
          </w:tcPr>
          <w:p w:rsidR="00D568AB" w:rsidRPr="00705E16" w:rsidRDefault="00D568AB">
            <w:pPr>
              <w:spacing w:line="300" w:lineRule="exact"/>
              <w:jc w:val="center"/>
              <w:rPr>
                <w:rFonts w:ascii="????_GBK" w:eastAsia="Times New Roman"/>
              </w:rPr>
            </w:pPr>
            <w:r w:rsidRPr="00705E16">
              <w:rPr>
                <w:rFonts w:ascii="????_GBK" w:eastAsia="Times New Roman"/>
              </w:rPr>
              <w:t>&lt;80%</w:t>
            </w:r>
          </w:p>
        </w:tc>
      </w:tr>
      <w:tr w:rsidR="00D568AB" w:rsidRPr="00705E16">
        <w:trPr>
          <w:trHeight w:val="227"/>
          <w:jc w:val="center"/>
        </w:trPr>
        <w:tc>
          <w:tcPr>
            <w:tcW w:w="2341" w:type="dxa"/>
            <w:vAlign w:val="center"/>
          </w:tcPr>
          <w:p w:rsidR="00D568AB" w:rsidRPr="00705E16" w:rsidRDefault="00D568AB">
            <w:pPr>
              <w:spacing w:line="300" w:lineRule="exact"/>
              <w:jc w:val="left"/>
              <w:rPr>
                <w:rFonts w:ascii="????_GBK" w:eastAsia="Times New Roman"/>
                <w:b/>
              </w:rPr>
            </w:pPr>
            <w:r w:rsidRPr="00705E16">
              <w:rPr>
                <w:rFonts w:ascii="????_GBK" w:eastAsia="Times New Roman"/>
                <w:b/>
              </w:rPr>
              <w:t>干部管理</w:t>
            </w:r>
          </w:p>
        </w:tc>
        <w:tc>
          <w:tcPr>
            <w:tcW w:w="1276" w:type="dxa"/>
            <w:vAlign w:val="center"/>
          </w:tcPr>
          <w:p w:rsidR="00D568AB" w:rsidRPr="00705E16" w:rsidRDefault="00D568AB">
            <w:pPr>
              <w:spacing w:line="300" w:lineRule="exact"/>
              <w:jc w:val="left"/>
              <w:rPr>
                <w:rFonts w:ascii="????_GBK" w:eastAsia="Times New Roman"/>
              </w:rPr>
            </w:pPr>
            <w:r w:rsidRPr="00705E16">
              <w:rPr>
                <w:rFonts w:ascii="????_GBK" w:eastAsia="Times New Roman"/>
              </w:rPr>
              <w:t>37.25</w:t>
            </w:r>
          </w:p>
        </w:tc>
        <w:tc>
          <w:tcPr>
            <w:tcW w:w="2976" w:type="dxa"/>
            <w:vAlign w:val="center"/>
          </w:tcPr>
          <w:p w:rsidR="00D568AB" w:rsidRPr="00705E16" w:rsidRDefault="00D568AB">
            <w:pPr>
              <w:spacing w:line="300" w:lineRule="exact"/>
              <w:jc w:val="left"/>
              <w:rPr>
                <w:rFonts w:ascii="????_GBK" w:eastAsia="Times New Roman"/>
              </w:rPr>
            </w:pPr>
            <w:r w:rsidRPr="00705E16">
              <w:rPr>
                <w:rFonts w:ascii="????_GBK" w:eastAsia="Times New Roman"/>
              </w:rPr>
              <w:t>做好换届工作，选优配强各级领导班子；负责省市及县委管理干部及全县干部队伍管理、干部培养选拔、干部调配、挂职、交流和安置；对县委管理领导班子和领导干部的考核工作，以及全县干部考核工作的督导检查；指导领导班子的思想作风建设；负责对全县组织部门干部监督工作的综合、协调。</w:t>
            </w:r>
          </w:p>
        </w:tc>
        <w:tc>
          <w:tcPr>
            <w:tcW w:w="2976" w:type="dxa"/>
            <w:vAlign w:val="center"/>
          </w:tcPr>
          <w:p w:rsidR="00D568AB" w:rsidRPr="00705E16" w:rsidRDefault="00D568AB">
            <w:pPr>
              <w:spacing w:line="300" w:lineRule="exact"/>
              <w:jc w:val="left"/>
              <w:rPr>
                <w:rFonts w:ascii="????_GBK" w:eastAsia="Times New Roman"/>
              </w:rPr>
            </w:pPr>
            <w:r w:rsidRPr="00705E16">
              <w:rPr>
                <w:rFonts w:ascii="????_GBK" w:eastAsia="Times New Roman"/>
              </w:rPr>
              <w:t>落实国家工资政策和涉及领导干部收入分配的相关政策，准确高效办理县委管理干部的工资及退休费审批；培养锻炼干部，提高干部整体素质；为各级领导班子储配人才；进一步增强我县干部教育培训工作的统筹性、针对性、有效性，不断提高干部素质和业务能力。</w:t>
            </w:r>
          </w:p>
        </w:tc>
        <w:tc>
          <w:tcPr>
            <w:tcW w:w="1417" w:type="dxa"/>
            <w:vAlign w:val="center"/>
          </w:tcPr>
          <w:p w:rsidR="00D568AB" w:rsidRPr="00705E16" w:rsidRDefault="00D568AB">
            <w:pPr>
              <w:spacing w:line="300" w:lineRule="exact"/>
              <w:jc w:val="left"/>
              <w:rPr>
                <w:rFonts w:ascii="????_GBK" w:eastAsia="Times New Roman"/>
              </w:rPr>
            </w:pPr>
          </w:p>
        </w:tc>
        <w:tc>
          <w:tcPr>
            <w:tcW w:w="737" w:type="dxa"/>
            <w:vAlign w:val="center"/>
          </w:tcPr>
          <w:p w:rsidR="00D568AB" w:rsidRPr="00705E16" w:rsidRDefault="00D568AB">
            <w:pPr>
              <w:spacing w:line="300" w:lineRule="exact"/>
              <w:jc w:val="center"/>
              <w:rPr>
                <w:rFonts w:ascii="????_GBK" w:eastAsia="Times New Roman"/>
              </w:rPr>
            </w:pPr>
          </w:p>
        </w:tc>
        <w:tc>
          <w:tcPr>
            <w:tcW w:w="737" w:type="dxa"/>
            <w:vAlign w:val="center"/>
          </w:tcPr>
          <w:p w:rsidR="00D568AB" w:rsidRPr="00705E16" w:rsidRDefault="00D568AB">
            <w:pPr>
              <w:spacing w:line="300" w:lineRule="exact"/>
              <w:jc w:val="center"/>
              <w:rPr>
                <w:rFonts w:ascii="????_GBK" w:eastAsia="Times New Roman"/>
              </w:rPr>
            </w:pPr>
          </w:p>
        </w:tc>
        <w:tc>
          <w:tcPr>
            <w:tcW w:w="737" w:type="dxa"/>
            <w:vAlign w:val="center"/>
          </w:tcPr>
          <w:p w:rsidR="00D568AB" w:rsidRPr="00705E16" w:rsidRDefault="00D568AB">
            <w:pPr>
              <w:spacing w:line="300" w:lineRule="exact"/>
              <w:jc w:val="center"/>
              <w:rPr>
                <w:rFonts w:ascii="????_GBK" w:eastAsia="Times New Roman"/>
              </w:rPr>
            </w:pPr>
          </w:p>
        </w:tc>
        <w:tc>
          <w:tcPr>
            <w:tcW w:w="737" w:type="dxa"/>
            <w:vAlign w:val="center"/>
          </w:tcPr>
          <w:p w:rsidR="00D568AB" w:rsidRPr="00705E16" w:rsidRDefault="00D568AB">
            <w:pPr>
              <w:spacing w:line="300" w:lineRule="exact"/>
              <w:jc w:val="center"/>
              <w:rPr>
                <w:rFonts w:ascii="????_GBK" w:eastAsia="Times New Roman"/>
              </w:rPr>
            </w:pPr>
          </w:p>
        </w:tc>
      </w:tr>
      <w:tr w:rsidR="00D568AB" w:rsidRPr="00705E16">
        <w:trPr>
          <w:trHeight w:val="227"/>
          <w:jc w:val="center"/>
        </w:trPr>
        <w:tc>
          <w:tcPr>
            <w:tcW w:w="2341" w:type="dxa"/>
            <w:vMerge w:val="restart"/>
            <w:vAlign w:val="center"/>
          </w:tcPr>
          <w:p w:rsidR="00D568AB" w:rsidRPr="00705E16" w:rsidRDefault="00D568AB">
            <w:pPr>
              <w:spacing w:line="300" w:lineRule="exact"/>
              <w:jc w:val="left"/>
              <w:rPr>
                <w:rFonts w:ascii="????_GBK" w:eastAsia="Times New Roman"/>
                <w:b/>
              </w:rPr>
            </w:pPr>
            <w:r w:rsidRPr="00705E16">
              <w:rPr>
                <w:rFonts w:ascii="????_GBK" w:eastAsia="Times New Roman"/>
                <w:b/>
              </w:rPr>
              <w:t xml:space="preserve">　　省市及县委管理干部管理</w:t>
            </w:r>
          </w:p>
        </w:tc>
        <w:tc>
          <w:tcPr>
            <w:tcW w:w="1276" w:type="dxa"/>
            <w:vMerge w:val="restart"/>
            <w:vAlign w:val="center"/>
          </w:tcPr>
          <w:p w:rsidR="00D568AB" w:rsidRPr="00705E16" w:rsidRDefault="00D568AB">
            <w:pPr>
              <w:spacing w:line="300" w:lineRule="exact"/>
              <w:jc w:val="left"/>
              <w:rPr>
                <w:rFonts w:ascii="????_GBK" w:eastAsia="Times New Roman"/>
              </w:rPr>
            </w:pPr>
            <w:r w:rsidRPr="00705E16">
              <w:rPr>
                <w:rFonts w:ascii="????_GBK" w:eastAsia="Times New Roman"/>
              </w:rPr>
              <w:t>5.00</w:t>
            </w:r>
          </w:p>
        </w:tc>
        <w:tc>
          <w:tcPr>
            <w:tcW w:w="2976" w:type="dxa"/>
            <w:vMerge w:val="restart"/>
            <w:vAlign w:val="center"/>
          </w:tcPr>
          <w:p w:rsidR="00D568AB" w:rsidRPr="00705E16" w:rsidRDefault="00D568AB">
            <w:pPr>
              <w:spacing w:line="300" w:lineRule="exact"/>
              <w:jc w:val="left"/>
              <w:rPr>
                <w:rFonts w:ascii="????_GBK" w:eastAsia="Times New Roman"/>
              </w:rPr>
            </w:pPr>
            <w:r w:rsidRPr="00705E16">
              <w:rPr>
                <w:rFonts w:ascii="????_GBK" w:eastAsia="Times New Roman"/>
              </w:rPr>
              <w:t>配合省市组织部做好干部任职考察；做好乡镇领导班子换届工作；负责县委管理干部的考察和办理任免、工资、待遇、退（离）休审批手续；参与研究全县干部工资政策和县管干部离退休待遇政策；落实省市管理干部工资、审批县管干部工资及退休费。</w:t>
            </w:r>
          </w:p>
        </w:tc>
        <w:tc>
          <w:tcPr>
            <w:tcW w:w="2976" w:type="dxa"/>
            <w:vMerge w:val="restart"/>
            <w:vAlign w:val="center"/>
          </w:tcPr>
          <w:p w:rsidR="00D568AB" w:rsidRPr="00705E16" w:rsidRDefault="00D568AB">
            <w:pPr>
              <w:spacing w:line="300" w:lineRule="exact"/>
              <w:jc w:val="left"/>
              <w:rPr>
                <w:rFonts w:ascii="????_GBK" w:eastAsia="Times New Roman"/>
              </w:rPr>
            </w:pPr>
            <w:r w:rsidRPr="00705E16">
              <w:rPr>
                <w:rFonts w:ascii="????_GBK" w:eastAsia="Times New Roman"/>
              </w:rPr>
              <w:t>落实好省市、县管干部相关待遇政策；研究制定换届政策和文件，组织全县换届工作会议，认真组织换届考察工作，提出乡镇班子换届人事安排方案，指导乡镇进行换届选举。</w:t>
            </w:r>
          </w:p>
        </w:tc>
        <w:tc>
          <w:tcPr>
            <w:tcW w:w="1417" w:type="dxa"/>
            <w:vAlign w:val="center"/>
          </w:tcPr>
          <w:p w:rsidR="00D568AB" w:rsidRPr="00705E16" w:rsidRDefault="00D568AB">
            <w:pPr>
              <w:spacing w:line="300" w:lineRule="exact"/>
              <w:jc w:val="left"/>
              <w:rPr>
                <w:rFonts w:ascii="????_GBK" w:eastAsia="Times New Roman"/>
              </w:rPr>
            </w:pPr>
            <w:r w:rsidRPr="00705E16">
              <w:rPr>
                <w:rFonts w:ascii="????_GBK" w:eastAsia="Times New Roman"/>
              </w:rPr>
              <w:t>省市、县管干部规范管理率</w:t>
            </w:r>
          </w:p>
        </w:tc>
        <w:tc>
          <w:tcPr>
            <w:tcW w:w="737" w:type="dxa"/>
            <w:vAlign w:val="center"/>
          </w:tcPr>
          <w:p w:rsidR="00D568AB" w:rsidRPr="00705E16" w:rsidRDefault="00D568AB">
            <w:pPr>
              <w:spacing w:line="300" w:lineRule="exact"/>
              <w:jc w:val="center"/>
              <w:rPr>
                <w:rFonts w:ascii="????_GBK" w:eastAsia="Times New Roman"/>
              </w:rPr>
            </w:pPr>
            <w:r w:rsidRPr="00705E16">
              <w:rPr>
                <w:rFonts w:ascii="????_GBK" w:eastAsia="Times New Roman"/>
              </w:rPr>
              <w:t>100%</w:t>
            </w:r>
          </w:p>
        </w:tc>
        <w:tc>
          <w:tcPr>
            <w:tcW w:w="737" w:type="dxa"/>
            <w:vAlign w:val="center"/>
          </w:tcPr>
          <w:p w:rsidR="00D568AB" w:rsidRPr="00705E16" w:rsidRDefault="00D568AB">
            <w:pPr>
              <w:spacing w:line="300" w:lineRule="exact"/>
              <w:jc w:val="center"/>
              <w:rPr>
                <w:rFonts w:ascii="????_GBK" w:eastAsia="Times New Roman"/>
              </w:rPr>
            </w:pPr>
            <w:r w:rsidRPr="00705E16">
              <w:rPr>
                <w:rFonts w:ascii="????_GBK" w:eastAsia="Times New Roman"/>
              </w:rPr>
              <w:t>≥</w:t>
            </w:r>
            <w:r w:rsidRPr="00705E16">
              <w:rPr>
                <w:rFonts w:ascii="????_GBK" w:eastAsia="Times New Roman"/>
              </w:rPr>
              <w:t>95%</w:t>
            </w:r>
          </w:p>
        </w:tc>
        <w:tc>
          <w:tcPr>
            <w:tcW w:w="737" w:type="dxa"/>
            <w:vAlign w:val="center"/>
          </w:tcPr>
          <w:p w:rsidR="00D568AB" w:rsidRPr="00705E16" w:rsidRDefault="00D568AB">
            <w:pPr>
              <w:spacing w:line="300" w:lineRule="exact"/>
              <w:jc w:val="center"/>
              <w:rPr>
                <w:rFonts w:ascii="????_GBK" w:eastAsia="Times New Roman"/>
              </w:rPr>
            </w:pPr>
            <w:r w:rsidRPr="00705E16">
              <w:rPr>
                <w:rFonts w:ascii="????_GBK" w:eastAsia="Times New Roman"/>
              </w:rPr>
              <w:t>≥</w:t>
            </w:r>
            <w:r w:rsidRPr="00705E16">
              <w:rPr>
                <w:rFonts w:ascii="????_GBK" w:eastAsia="Times New Roman"/>
              </w:rPr>
              <w:t>90%</w:t>
            </w:r>
          </w:p>
        </w:tc>
        <w:tc>
          <w:tcPr>
            <w:tcW w:w="737" w:type="dxa"/>
            <w:vAlign w:val="center"/>
          </w:tcPr>
          <w:p w:rsidR="00D568AB" w:rsidRPr="00705E16" w:rsidRDefault="00D568AB">
            <w:pPr>
              <w:spacing w:line="300" w:lineRule="exact"/>
              <w:jc w:val="center"/>
              <w:rPr>
                <w:rFonts w:ascii="????_GBK" w:eastAsia="Times New Roman"/>
              </w:rPr>
            </w:pPr>
            <w:r w:rsidRPr="00705E16">
              <w:rPr>
                <w:rFonts w:ascii="????_GBK" w:eastAsia="Times New Roman"/>
              </w:rPr>
              <w:t>&lt;90%</w:t>
            </w:r>
          </w:p>
        </w:tc>
      </w:tr>
      <w:tr w:rsidR="00D568AB" w:rsidRPr="00705E16">
        <w:trPr>
          <w:trHeight w:val="227"/>
          <w:jc w:val="center"/>
        </w:trPr>
        <w:tc>
          <w:tcPr>
            <w:tcW w:w="2341" w:type="dxa"/>
            <w:vMerge/>
            <w:vAlign w:val="center"/>
          </w:tcPr>
          <w:p w:rsidR="00D568AB" w:rsidRPr="00705E16" w:rsidRDefault="00D568AB">
            <w:pPr>
              <w:spacing w:line="300" w:lineRule="exact"/>
              <w:jc w:val="left"/>
              <w:rPr>
                <w:rFonts w:ascii="????_GBK" w:eastAsia="Times New Roman"/>
                <w:b/>
              </w:rPr>
            </w:pPr>
          </w:p>
        </w:tc>
        <w:tc>
          <w:tcPr>
            <w:tcW w:w="1276" w:type="dxa"/>
            <w:vMerge/>
            <w:vAlign w:val="center"/>
          </w:tcPr>
          <w:p w:rsidR="00D568AB" w:rsidRPr="00705E16" w:rsidRDefault="00D568AB">
            <w:pPr>
              <w:spacing w:line="300" w:lineRule="exact"/>
              <w:jc w:val="left"/>
              <w:rPr>
                <w:rFonts w:ascii="????_GBK" w:eastAsia="Times New Roman"/>
              </w:rPr>
            </w:pPr>
          </w:p>
        </w:tc>
        <w:tc>
          <w:tcPr>
            <w:tcW w:w="2976" w:type="dxa"/>
            <w:vMerge/>
            <w:vAlign w:val="center"/>
          </w:tcPr>
          <w:p w:rsidR="00D568AB" w:rsidRPr="00705E16" w:rsidRDefault="00D568AB">
            <w:pPr>
              <w:spacing w:line="300" w:lineRule="exact"/>
              <w:jc w:val="left"/>
              <w:rPr>
                <w:rFonts w:ascii="????_GBK" w:eastAsia="Times New Roman"/>
              </w:rPr>
            </w:pPr>
          </w:p>
        </w:tc>
        <w:tc>
          <w:tcPr>
            <w:tcW w:w="2976" w:type="dxa"/>
            <w:vMerge/>
            <w:vAlign w:val="center"/>
          </w:tcPr>
          <w:p w:rsidR="00D568AB" w:rsidRPr="00705E16" w:rsidRDefault="00D568AB">
            <w:pPr>
              <w:spacing w:line="300" w:lineRule="exact"/>
              <w:jc w:val="left"/>
              <w:rPr>
                <w:rFonts w:ascii="????_GBK" w:eastAsia="Times New Roman"/>
              </w:rPr>
            </w:pPr>
          </w:p>
        </w:tc>
        <w:tc>
          <w:tcPr>
            <w:tcW w:w="1417" w:type="dxa"/>
            <w:vAlign w:val="center"/>
          </w:tcPr>
          <w:p w:rsidR="00D568AB" w:rsidRPr="00705E16" w:rsidRDefault="00D568AB">
            <w:pPr>
              <w:spacing w:line="300" w:lineRule="exact"/>
              <w:jc w:val="left"/>
              <w:rPr>
                <w:rFonts w:ascii="????_GBK" w:eastAsia="Times New Roman"/>
              </w:rPr>
            </w:pPr>
            <w:r w:rsidRPr="00705E16">
              <w:rPr>
                <w:rFonts w:ascii="????_GBK" w:eastAsia="Times New Roman"/>
              </w:rPr>
              <w:t>乡镇领导班子组织换届率</w:t>
            </w:r>
          </w:p>
        </w:tc>
        <w:tc>
          <w:tcPr>
            <w:tcW w:w="737" w:type="dxa"/>
            <w:vAlign w:val="center"/>
          </w:tcPr>
          <w:p w:rsidR="00D568AB" w:rsidRPr="00705E16" w:rsidRDefault="00D568AB">
            <w:pPr>
              <w:spacing w:line="300" w:lineRule="exact"/>
              <w:jc w:val="center"/>
              <w:rPr>
                <w:rFonts w:ascii="????_GBK" w:eastAsia="Times New Roman"/>
              </w:rPr>
            </w:pPr>
            <w:r w:rsidRPr="00705E16">
              <w:rPr>
                <w:rFonts w:ascii="????_GBK" w:eastAsia="Times New Roman"/>
              </w:rPr>
              <w:t>≥</w:t>
            </w:r>
            <w:r w:rsidRPr="00705E16">
              <w:rPr>
                <w:rFonts w:ascii="????_GBK" w:eastAsia="Times New Roman"/>
              </w:rPr>
              <w:t>98%</w:t>
            </w:r>
          </w:p>
        </w:tc>
        <w:tc>
          <w:tcPr>
            <w:tcW w:w="737" w:type="dxa"/>
            <w:vAlign w:val="center"/>
          </w:tcPr>
          <w:p w:rsidR="00D568AB" w:rsidRPr="00705E16" w:rsidRDefault="00D568AB">
            <w:pPr>
              <w:spacing w:line="300" w:lineRule="exact"/>
              <w:jc w:val="center"/>
              <w:rPr>
                <w:rFonts w:ascii="????_GBK" w:eastAsia="Times New Roman"/>
              </w:rPr>
            </w:pPr>
            <w:r w:rsidRPr="00705E16">
              <w:rPr>
                <w:rFonts w:ascii="????_GBK" w:eastAsia="Times New Roman"/>
              </w:rPr>
              <w:t>≥</w:t>
            </w:r>
            <w:r w:rsidRPr="00705E16">
              <w:rPr>
                <w:rFonts w:ascii="????_GBK" w:eastAsia="Times New Roman"/>
              </w:rPr>
              <w:t>90%</w:t>
            </w:r>
          </w:p>
        </w:tc>
        <w:tc>
          <w:tcPr>
            <w:tcW w:w="737" w:type="dxa"/>
            <w:vAlign w:val="center"/>
          </w:tcPr>
          <w:p w:rsidR="00D568AB" w:rsidRPr="00705E16" w:rsidRDefault="00D568AB">
            <w:pPr>
              <w:spacing w:line="300" w:lineRule="exact"/>
              <w:jc w:val="center"/>
              <w:rPr>
                <w:rFonts w:ascii="????_GBK" w:eastAsia="Times New Roman"/>
              </w:rPr>
            </w:pPr>
            <w:r w:rsidRPr="00705E16">
              <w:rPr>
                <w:rFonts w:ascii="????_GBK" w:eastAsia="Times New Roman"/>
              </w:rPr>
              <w:t>≥</w:t>
            </w:r>
            <w:r w:rsidRPr="00705E16">
              <w:rPr>
                <w:rFonts w:ascii="????_GBK" w:eastAsia="Times New Roman"/>
              </w:rPr>
              <w:t>80%</w:t>
            </w:r>
          </w:p>
        </w:tc>
        <w:tc>
          <w:tcPr>
            <w:tcW w:w="737" w:type="dxa"/>
            <w:vAlign w:val="center"/>
          </w:tcPr>
          <w:p w:rsidR="00D568AB" w:rsidRPr="00705E16" w:rsidRDefault="00D568AB">
            <w:pPr>
              <w:spacing w:line="300" w:lineRule="exact"/>
              <w:jc w:val="center"/>
              <w:rPr>
                <w:rFonts w:ascii="????_GBK" w:eastAsia="Times New Roman"/>
              </w:rPr>
            </w:pPr>
            <w:r w:rsidRPr="00705E16">
              <w:rPr>
                <w:rFonts w:ascii="????_GBK" w:eastAsia="Times New Roman"/>
              </w:rPr>
              <w:t>&lt;80%</w:t>
            </w:r>
          </w:p>
        </w:tc>
      </w:tr>
      <w:tr w:rsidR="00D568AB" w:rsidRPr="00705E16">
        <w:trPr>
          <w:trHeight w:val="227"/>
          <w:jc w:val="center"/>
        </w:trPr>
        <w:tc>
          <w:tcPr>
            <w:tcW w:w="2341" w:type="dxa"/>
            <w:vMerge/>
            <w:vAlign w:val="center"/>
          </w:tcPr>
          <w:p w:rsidR="00D568AB" w:rsidRPr="00705E16" w:rsidRDefault="00D568AB">
            <w:pPr>
              <w:spacing w:line="300" w:lineRule="exact"/>
              <w:jc w:val="left"/>
              <w:rPr>
                <w:rFonts w:ascii="????_GBK" w:eastAsia="Times New Roman"/>
                <w:b/>
              </w:rPr>
            </w:pPr>
          </w:p>
        </w:tc>
        <w:tc>
          <w:tcPr>
            <w:tcW w:w="1276" w:type="dxa"/>
            <w:vMerge/>
            <w:vAlign w:val="center"/>
          </w:tcPr>
          <w:p w:rsidR="00D568AB" w:rsidRPr="00705E16" w:rsidRDefault="00D568AB">
            <w:pPr>
              <w:spacing w:line="300" w:lineRule="exact"/>
              <w:jc w:val="left"/>
              <w:rPr>
                <w:rFonts w:ascii="????_GBK" w:eastAsia="Times New Roman"/>
              </w:rPr>
            </w:pPr>
          </w:p>
        </w:tc>
        <w:tc>
          <w:tcPr>
            <w:tcW w:w="2976" w:type="dxa"/>
            <w:vMerge/>
            <w:vAlign w:val="center"/>
          </w:tcPr>
          <w:p w:rsidR="00D568AB" w:rsidRPr="00705E16" w:rsidRDefault="00D568AB">
            <w:pPr>
              <w:spacing w:line="300" w:lineRule="exact"/>
              <w:jc w:val="left"/>
              <w:rPr>
                <w:rFonts w:ascii="????_GBK" w:eastAsia="Times New Roman"/>
              </w:rPr>
            </w:pPr>
          </w:p>
        </w:tc>
        <w:tc>
          <w:tcPr>
            <w:tcW w:w="2976" w:type="dxa"/>
            <w:vMerge/>
            <w:vAlign w:val="center"/>
          </w:tcPr>
          <w:p w:rsidR="00D568AB" w:rsidRPr="00705E16" w:rsidRDefault="00D568AB">
            <w:pPr>
              <w:spacing w:line="300" w:lineRule="exact"/>
              <w:jc w:val="left"/>
              <w:rPr>
                <w:rFonts w:ascii="????_GBK" w:eastAsia="Times New Roman"/>
              </w:rPr>
            </w:pPr>
          </w:p>
        </w:tc>
        <w:tc>
          <w:tcPr>
            <w:tcW w:w="1417" w:type="dxa"/>
            <w:vAlign w:val="center"/>
          </w:tcPr>
          <w:p w:rsidR="00D568AB" w:rsidRPr="00705E16" w:rsidRDefault="00D568AB">
            <w:pPr>
              <w:spacing w:line="300" w:lineRule="exact"/>
              <w:jc w:val="left"/>
              <w:rPr>
                <w:rFonts w:ascii="????_GBK" w:eastAsia="Times New Roman"/>
              </w:rPr>
            </w:pPr>
            <w:r w:rsidRPr="00705E16">
              <w:rPr>
                <w:rFonts w:ascii="????_GBK" w:eastAsia="Times New Roman"/>
              </w:rPr>
              <w:t>省市、县管干部个人待遇政策落实率</w:t>
            </w:r>
          </w:p>
        </w:tc>
        <w:tc>
          <w:tcPr>
            <w:tcW w:w="737" w:type="dxa"/>
            <w:vAlign w:val="center"/>
          </w:tcPr>
          <w:p w:rsidR="00D568AB" w:rsidRPr="00705E16" w:rsidRDefault="00D568AB">
            <w:pPr>
              <w:spacing w:line="300" w:lineRule="exact"/>
              <w:jc w:val="center"/>
              <w:rPr>
                <w:rFonts w:ascii="????_GBK" w:eastAsia="Times New Roman"/>
              </w:rPr>
            </w:pPr>
            <w:r w:rsidRPr="00705E16">
              <w:rPr>
                <w:rFonts w:ascii="????_GBK" w:eastAsia="Times New Roman"/>
              </w:rPr>
              <w:t>100%</w:t>
            </w:r>
          </w:p>
        </w:tc>
        <w:tc>
          <w:tcPr>
            <w:tcW w:w="737" w:type="dxa"/>
            <w:vAlign w:val="center"/>
          </w:tcPr>
          <w:p w:rsidR="00D568AB" w:rsidRPr="00705E16" w:rsidRDefault="00D568AB">
            <w:pPr>
              <w:spacing w:line="300" w:lineRule="exact"/>
              <w:jc w:val="center"/>
              <w:rPr>
                <w:rFonts w:ascii="????_GBK" w:eastAsia="Times New Roman"/>
              </w:rPr>
            </w:pPr>
            <w:r w:rsidRPr="00705E16">
              <w:rPr>
                <w:rFonts w:ascii="????_GBK" w:eastAsia="Times New Roman"/>
              </w:rPr>
              <w:t>≥</w:t>
            </w:r>
            <w:r w:rsidRPr="00705E16">
              <w:rPr>
                <w:rFonts w:ascii="????_GBK" w:eastAsia="Times New Roman"/>
              </w:rPr>
              <w:t>95%</w:t>
            </w:r>
          </w:p>
        </w:tc>
        <w:tc>
          <w:tcPr>
            <w:tcW w:w="737" w:type="dxa"/>
            <w:vAlign w:val="center"/>
          </w:tcPr>
          <w:p w:rsidR="00D568AB" w:rsidRPr="00705E16" w:rsidRDefault="00D568AB">
            <w:pPr>
              <w:spacing w:line="300" w:lineRule="exact"/>
              <w:jc w:val="center"/>
              <w:rPr>
                <w:rFonts w:ascii="????_GBK" w:eastAsia="Times New Roman"/>
              </w:rPr>
            </w:pPr>
            <w:r w:rsidRPr="00705E16">
              <w:rPr>
                <w:rFonts w:ascii="????_GBK" w:eastAsia="Times New Roman"/>
              </w:rPr>
              <w:t>≥</w:t>
            </w:r>
            <w:r w:rsidRPr="00705E16">
              <w:rPr>
                <w:rFonts w:ascii="????_GBK" w:eastAsia="Times New Roman"/>
              </w:rPr>
              <w:t>90%</w:t>
            </w:r>
          </w:p>
        </w:tc>
        <w:tc>
          <w:tcPr>
            <w:tcW w:w="737" w:type="dxa"/>
            <w:vAlign w:val="center"/>
          </w:tcPr>
          <w:p w:rsidR="00D568AB" w:rsidRPr="00705E16" w:rsidRDefault="00D568AB">
            <w:pPr>
              <w:spacing w:line="300" w:lineRule="exact"/>
              <w:jc w:val="center"/>
              <w:rPr>
                <w:rFonts w:ascii="????_GBK" w:eastAsia="Times New Roman"/>
              </w:rPr>
            </w:pPr>
            <w:r w:rsidRPr="00705E16">
              <w:rPr>
                <w:rFonts w:ascii="????_GBK" w:eastAsia="Times New Roman"/>
              </w:rPr>
              <w:t>&lt;90%</w:t>
            </w:r>
          </w:p>
        </w:tc>
      </w:tr>
      <w:tr w:rsidR="00D568AB" w:rsidRPr="00705E16">
        <w:trPr>
          <w:trHeight w:val="227"/>
          <w:jc w:val="center"/>
        </w:trPr>
        <w:tc>
          <w:tcPr>
            <w:tcW w:w="2341" w:type="dxa"/>
            <w:vMerge w:val="restart"/>
            <w:vAlign w:val="center"/>
          </w:tcPr>
          <w:p w:rsidR="00D568AB" w:rsidRPr="00705E16" w:rsidRDefault="00D568AB">
            <w:pPr>
              <w:spacing w:line="300" w:lineRule="exact"/>
              <w:jc w:val="left"/>
              <w:rPr>
                <w:rFonts w:ascii="????_GBK" w:eastAsia="Times New Roman"/>
                <w:b/>
              </w:rPr>
            </w:pPr>
            <w:r w:rsidRPr="00705E16">
              <w:rPr>
                <w:rFonts w:ascii="????_GBK" w:eastAsia="Times New Roman"/>
                <w:b/>
              </w:rPr>
              <w:t xml:space="preserve">　　干部队伍管理</w:t>
            </w:r>
          </w:p>
        </w:tc>
        <w:tc>
          <w:tcPr>
            <w:tcW w:w="1276" w:type="dxa"/>
            <w:vMerge w:val="restart"/>
            <w:vAlign w:val="center"/>
          </w:tcPr>
          <w:p w:rsidR="00D568AB" w:rsidRPr="00705E16" w:rsidRDefault="00D568AB">
            <w:pPr>
              <w:spacing w:line="300" w:lineRule="exact"/>
              <w:jc w:val="left"/>
              <w:rPr>
                <w:rFonts w:ascii="????_GBK" w:eastAsia="Times New Roman"/>
              </w:rPr>
            </w:pPr>
            <w:r w:rsidRPr="00705E16">
              <w:rPr>
                <w:rFonts w:ascii="????_GBK" w:eastAsia="Times New Roman"/>
              </w:rPr>
              <w:t>32.25</w:t>
            </w:r>
          </w:p>
        </w:tc>
        <w:tc>
          <w:tcPr>
            <w:tcW w:w="2976" w:type="dxa"/>
            <w:vMerge w:val="restart"/>
            <w:vAlign w:val="center"/>
          </w:tcPr>
          <w:p w:rsidR="00D568AB" w:rsidRPr="00705E16" w:rsidRDefault="00D568AB">
            <w:pPr>
              <w:spacing w:line="300" w:lineRule="exact"/>
              <w:jc w:val="left"/>
              <w:rPr>
                <w:rFonts w:ascii="????_GBK" w:eastAsia="Times New Roman"/>
              </w:rPr>
            </w:pPr>
            <w:r w:rsidRPr="00705E16">
              <w:rPr>
                <w:rFonts w:ascii="????_GBK" w:eastAsia="Times New Roman"/>
              </w:rPr>
              <w:t>负责组织对全县干部考核工作的指导和督导检查</w:t>
            </w:r>
            <w:r w:rsidRPr="00705E16">
              <w:rPr>
                <w:rFonts w:ascii="????_GBK" w:eastAsia="Times New Roman"/>
              </w:rPr>
              <w:t>,</w:t>
            </w:r>
            <w:r w:rsidRPr="00705E16">
              <w:rPr>
                <w:rFonts w:ascii="????_GBK" w:eastAsia="Times New Roman"/>
              </w:rPr>
              <w:t>组织实施县委管理领导班子和领导干部的年度综合考核评价工作；负责对全县组织部门干部监督工作的综合、协调和宏观指导；承办部分干部的调配、交流及安置事宜；承办选调优秀应届大学毕业生到基层工作。</w:t>
            </w:r>
          </w:p>
        </w:tc>
        <w:tc>
          <w:tcPr>
            <w:tcW w:w="2976" w:type="dxa"/>
            <w:vMerge w:val="restart"/>
            <w:vAlign w:val="center"/>
          </w:tcPr>
          <w:p w:rsidR="00D568AB" w:rsidRPr="00705E16" w:rsidRDefault="00D568AB">
            <w:pPr>
              <w:spacing w:line="300" w:lineRule="exact"/>
              <w:jc w:val="left"/>
              <w:rPr>
                <w:rFonts w:ascii="????_GBK" w:eastAsia="Times New Roman"/>
              </w:rPr>
            </w:pPr>
            <w:r w:rsidRPr="00705E16">
              <w:rPr>
                <w:rFonts w:ascii="????_GBK" w:eastAsia="Times New Roman"/>
              </w:rPr>
              <w:t>完成县管领导班子和领导干部年度综合考核评价工作，加强干部调研。</w:t>
            </w:r>
          </w:p>
        </w:tc>
        <w:tc>
          <w:tcPr>
            <w:tcW w:w="1417" w:type="dxa"/>
            <w:vAlign w:val="center"/>
          </w:tcPr>
          <w:p w:rsidR="00D568AB" w:rsidRPr="00705E16" w:rsidRDefault="00D568AB">
            <w:pPr>
              <w:spacing w:line="300" w:lineRule="exact"/>
              <w:jc w:val="left"/>
              <w:rPr>
                <w:rFonts w:ascii="????_GBK" w:eastAsia="Times New Roman"/>
              </w:rPr>
            </w:pPr>
            <w:r w:rsidRPr="00705E16">
              <w:rPr>
                <w:rFonts w:ascii="????_GBK" w:eastAsia="Times New Roman"/>
              </w:rPr>
              <w:t>对《干部任用条例》及有关党内法规贯彻执行情况进行监督检查工作的完成率</w:t>
            </w:r>
          </w:p>
        </w:tc>
        <w:tc>
          <w:tcPr>
            <w:tcW w:w="737" w:type="dxa"/>
            <w:vAlign w:val="center"/>
          </w:tcPr>
          <w:p w:rsidR="00D568AB" w:rsidRPr="00705E16" w:rsidRDefault="00D568AB">
            <w:pPr>
              <w:spacing w:line="300" w:lineRule="exact"/>
              <w:jc w:val="center"/>
              <w:rPr>
                <w:rFonts w:ascii="????_GBK" w:eastAsia="Times New Roman"/>
              </w:rPr>
            </w:pPr>
            <w:r w:rsidRPr="00705E16">
              <w:rPr>
                <w:rFonts w:ascii="????_GBK" w:eastAsia="Times New Roman"/>
              </w:rPr>
              <w:t>100%</w:t>
            </w:r>
          </w:p>
        </w:tc>
        <w:tc>
          <w:tcPr>
            <w:tcW w:w="737" w:type="dxa"/>
            <w:vAlign w:val="center"/>
          </w:tcPr>
          <w:p w:rsidR="00D568AB" w:rsidRPr="00705E16" w:rsidRDefault="00D568AB">
            <w:pPr>
              <w:spacing w:line="300" w:lineRule="exact"/>
              <w:jc w:val="center"/>
              <w:rPr>
                <w:rFonts w:ascii="????_GBK" w:eastAsia="Times New Roman"/>
              </w:rPr>
            </w:pPr>
            <w:r w:rsidRPr="00705E16">
              <w:rPr>
                <w:rFonts w:ascii="????_GBK" w:eastAsia="Times New Roman"/>
              </w:rPr>
              <w:t>≥</w:t>
            </w:r>
            <w:r w:rsidRPr="00705E16">
              <w:rPr>
                <w:rFonts w:ascii="????_GBK" w:eastAsia="Times New Roman"/>
              </w:rPr>
              <w:t>95%</w:t>
            </w:r>
          </w:p>
        </w:tc>
        <w:tc>
          <w:tcPr>
            <w:tcW w:w="737" w:type="dxa"/>
            <w:vAlign w:val="center"/>
          </w:tcPr>
          <w:p w:rsidR="00D568AB" w:rsidRPr="00705E16" w:rsidRDefault="00D568AB">
            <w:pPr>
              <w:spacing w:line="300" w:lineRule="exact"/>
              <w:jc w:val="center"/>
              <w:rPr>
                <w:rFonts w:ascii="????_GBK" w:eastAsia="Times New Roman"/>
              </w:rPr>
            </w:pPr>
            <w:r w:rsidRPr="00705E16">
              <w:rPr>
                <w:rFonts w:ascii="????_GBK" w:eastAsia="Times New Roman"/>
              </w:rPr>
              <w:t>≥</w:t>
            </w:r>
            <w:r w:rsidRPr="00705E16">
              <w:rPr>
                <w:rFonts w:ascii="????_GBK" w:eastAsia="Times New Roman"/>
              </w:rPr>
              <w:t>90%</w:t>
            </w:r>
          </w:p>
        </w:tc>
        <w:tc>
          <w:tcPr>
            <w:tcW w:w="737" w:type="dxa"/>
            <w:vAlign w:val="center"/>
          </w:tcPr>
          <w:p w:rsidR="00D568AB" w:rsidRPr="00705E16" w:rsidRDefault="00D568AB">
            <w:pPr>
              <w:spacing w:line="300" w:lineRule="exact"/>
              <w:jc w:val="center"/>
              <w:rPr>
                <w:rFonts w:ascii="????_GBK" w:eastAsia="Times New Roman"/>
              </w:rPr>
            </w:pPr>
            <w:r w:rsidRPr="00705E16">
              <w:rPr>
                <w:rFonts w:ascii="????_GBK" w:eastAsia="Times New Roman"/>
              </w:rPr>
              <w:t>&lt;90%</w:t>
            </w:r>
          </w:p>
        </w:tc>
      </w:tr>
      <w:tr w:rsidR="00D568AB" w:rsidRPr="00705E16">
        <w:trPr>
          <w:trHeight w:val="227"/>
          <w:jc w:val="center"/>
        </w:trPr>
        <w:tc>
          <w:tcPr>
            <w:tcW w:w="2341" w:type="dxa"/>
            <w:vMerge/>
            <w:vAlign w:val="center"/>
          </w:tcPr>
          <w:p w:rsidR="00D568AB" w:rsidRPr="00705E16" w:rsidRDefault="00D568AB">
            <w:pPr>
              <w:spacing w:line="300" w:lineRule="exact"/>
              <w:jc w:val="left"/>
              <w:rPr>
                <w:rFonts w:ascii="????_GBK" w:eastAsia="Times New Roman"/>
                <w:b/>
              </w:rPr>
            </w:pPr>
          </w:p>
        </w:tc>
        <w:tc>
          <w:tcPr>
            <w:tcW w:w="1276" w:type="dxa"/>
            <w:vMerge/>
            <w:vAlign w:val="center"/>
          </w:tcPr>
          <w:p w:rsidR="00D568AB" w:rsidRPr="00705E16" w:rsidRDefault="00D568AB">
            <w:pPr>
              <w:spacing w:line="300" w:lineRule="exact"/>
              <w:jc w:val="left"/>
              <w:rPr>
                <w:rFonts w:ascii="????_GBK" w:eastAsia="Times New Roman"/>
              </w:rPr>
            </w:pPr>
          </w:p>
        </w:tc>
        <w:tc>
          <w:tcPr>
            <w:tcW w:w="2976" w:type="dxa"/>
            <w:vMerge/>
            <w:vAlign w:val="center"/>
          </w:tcPr>
          <w:p w:rsidR="00D568AB" w:rsidRPr="00705E16" w:rsidRDefault="00D568AB">
            <w:pPr>
              <w:spacing w:line="300" w:lineRule="exact"/>
              <w:jc w:val="left"/>
              <w:rPr>
                <w:rFonts w:ascii="????_GBK" w:eastAsia="Times New Roman"/>
              </w:rPr>
            </w:pPr>
          </w:p>
        </w:tc>
        <w:tc>
          <w:tcPr>
            <w:tcW w:w="2976" w:type="dxa"/>
            <w:vMerge/>
            <w:vAlign w:val="center"/>
          </w:tcPr>
          <w:p w:rsidR="00D568AB" w:rsidRPr="00705E16" w:rsidRDefault="00D568AB">
            <w:pPr>
              <w:spacing w:line="300" w:lineRule="exact"/>
              <w:jc w:val="left"/>
              <w:rPr>
                <w:rFonts w:ascii="????_GBK" w:eastAsia="Times New Roman"/>
              </w:rPr>
            </w:pPr>
          </w:p>
        </w:tc>
        <w:tc>
          <w:tcPr>
            <w:tcW w:w="1417" w:type="dxa"/>
            <w:vAlign w:val="center"/>
          </w:tcPr>
          <w:p w:rsidR="00D568AB" w:rsidRPr="00705E16" w:rsidRDefault="00D568AB">
            <w:pPr>
              <w:spacing w:line="300" w:lineRule="exact"/>
              <w:jc w:val="left"/>
              <w:rPr>
                <w:rFonts w:ascii="????_GBK" w:eastAsia="Times New Roman"/>
              </w:rPr>
            </w:pPr>
            <w:r w:rsidRPr="00705E16">
              <w:rPr>
                <w:rFonts w:ascii="????_GBK" w:eastAsia="Times New Roman"/>
              </w:rPr>
              <w:t>县管领导班子和领导干部年度综合考核评价工作完成率</w:t>
            </w:r>
          </w:p>
        </w:tc>
        <w:tc>
          <w:tcPr>
            <w:tcW w:w="737" w:type="dxa"/>
            <w:vAlign w:val="center"/>
          </w:tcPr>
          <w:p w:rsidR="00D568AB" w:rsidRPr="00705E16" w:rsidRDefault="00D568AB">
            <w:pPr>
              <w:spacing w:line="300" w:lineRule="exact"/>
              <w:jc w:val="center"/>
              <w:rPr>
                <w:rFonts w:ascii="????_GBK" w:eastAsia="Times New Roman"/>
              </w:rPr>
            </w:pPr>
            <w:r w:rsidRPr="00705E16">
              <w:rPr>
                <w:rFonts w:ascii="????_GBK" w:eastAsia="Times New Roman"/>
              </w:rPr>
              <w:t>100%</w:t>
            </w:r>
          </w:p>
        </w:tc>
        <w:tc>
          <w:tcPr>
            <w:tcW w:w="737" w:type="dxa"/>
            <w:vAlign w:val="center"/>
          </w:tcPr>
          <w:p w:rsidR="00D568AB" w:rsidRPr="00705E16" w:rsidRDefault="00D568AB">
            <w:pPr>
              <w:spacing w:line="300" w:lineRule="exact"/>
              <w:jc w:val="center"/>
              <w:rPr>
                <w:rFonts w:ascii="????_GBK" w:eastAsia="Times New Roman"/>
              </w:rPr>
            </w:pPr>
            <w:r w:rsidRPr="00705E16">
              <w:rPr>
                <w:rFonts w:ascii="????_GBK" w:eastAsia="Times New Roman"/>
              </w:rPr>
              <w:t>≥</w:t>
            </w:r>
            <w:r w:rsidRPr="00705E16">
              <w:rPr>
                <w:rFonts w:ascii="????_GBK" w:eastAsia="Times New Roman"/>
              </w:rPr>
              <w:t>95%</w:t>
            </w:r>
          </w:p>
        </w:tc>
        <w:tc>
          <w:tcPr>
            <w:tcW w:w="737" w:type="dxa"/>
            <w:vAlign w:val="center"/>
          </w:tcPr>
          <w:p w:rsidR="00D568AB" w:rsidRPr="00705E16" w:rsidRDefault="00D568AB">
            <w:pPr>
              <w:spacing w:line="300" w:lineRule="exact"/>
              <w:jc w:val="center"/>
              <w:rPr>
                <w:rFonts w:ascii="????_GBK" w:eastAsia="Times New Roman"/>
              </w:rPr>
            </w:pPr>
            <w:r w:rsidRPr="00705E16">
              <w:rPr>
                <w:rFonts w:ascii="????_GBK" w:eastAsia="Times New Roman"/>
              </w:rPr>
              <w:t>≥</w:t>
            </w:r>
            <w:r w:rsidRPr="00705E16">
              <w:rPr>
                <w:rFonts w:ascii="????_GBK" w:eastAsia="Times New Roman"/>
              </w:rPr>
              <w:t>90%</w:t>
            </w:r>
          </w:p>
        </w:tc>
        <w:tc>
          <w:tcPr>
            <w:tcW w:w="737" w:type="dxa"/>
            <w:vAlign w:val="center"/>
          </w:tcPr>
          <w:p w:rsidR="00D568AB" w:rsidRPr="00705E16" w:rsidRDefault="00D568AB">
            <w:pPr>
              <w:spacing w:line="300" w:lineRule="exact"/>
              <w:jc w:val="center"/>
              <w:rPr>
                <w:rFonts w:ascii="????_GBK" w:eastAsia="Times New Roman"/>
              </w:rPr>
            </w:pPr>
            <w:r w:rsidRPr="00705E16">
              <w:rPr>
                <w:rFonts w:ascii="????_GBK" w:eastAsia="Times New Roman"/>
              </w:rPr>
              <w:t>&lt;90%</w:t>
            </w:r>
          </w:p>
        </w:tc>
      </w:tr>
      <w:tr w:rsidR="00D568AB" w:rsidRPr="00705E16">
        <w:trPr>
          <w:trHeight w:val="227"/>
          <w:jc w:val="center"/>
        </w:trPr>
        <w:tc>
          <w:tcPr>
            <w:tcW w:w="2341" w:type="dxa"/>
            <w:vAlign w:val="center"/>
          </w:tcPr>
          <w:p w:rsidR="00D568AB" w:rsidRPr="00705E16" w:rsidRDefault="00D568AB">
            <w:pPr>
              <w:spacing w:line="300" w:lineRule="exact"/>
              <w:jc w:val="left"/>
              <w:rPr>
                <w:rFonts w:ascii="????_GBK" w:eastAsia="Times New Roman"/>
                <w:b/>
              </w:rPr>
            </w:pPr>
            <w:r w:rsidRPr="00705E16">
              <w:rPr>
                <w:rFonts w:ascii="????_GBK" w:eastAsia="Times New Roman"/>
                <w:b/>
              </w:rPr>
              <w:t xml:space="preserve">　　干部培养选拔</w:t>
            </w:r>
          </w:p>
        </w:tc>
        <w:tc>
          <w:tcPr>
            <w:tcW w:w="1276" w:type="dxa"/>
            <w:vAlign w:val="center"/>
          </w:tcPr>
          <w:p w:rsidR="00D568AB" w:rsidRPr="00705E16" w:rsidRDefault="00D568AB">
            <w:pPr>
              <w:spacing w:line="300" w:lineRule="exact"/>
              <w:jc w:val="left"/>
              <w:rPr>
                <w:rFonts w:ascii="????_GBK" w:eastAsia="Times New Roman"/>
              </w:rPr>
            </w:pPr>
          </w:p>
        </w:tc>
        <w:tc>
          <w:tcPr>
            <w:tcW w:w="2976" w:type="dxa"/>
            <w:vAlign w:val="center"/>
          </w:tcPr>
          <w:p w:rsidR="00D568AB" w:rsidRPr="00705E16" w:rsidRDefault="00D568AB">
            <w:pPr>
              <w:spacing w:line="300" w:lineRule="exact"/>
              <w:jc w:val="left"/>
              <w:rPr>
                <w:rFonts w:ascii="????_GBK" w:eastAsia="Times New Roman"/>
              </w:rPr>
            </w:pPr>
            <w:r w:rsidRPr="00705E16">
              <w:rPr>
                <w:rFonts w:ascii="????_GBK" w:eastAsia="Times New Roman"/>
              </w:rPr>
              <w:t>组织落实培养选拔后备干部、妇女干部、少数民族干部、党外干部和年轻干部工作。</w:t>
            </w:r>
          </w:p>
        </w:tc>
        <w:tc>
          <w:tcPr>
            <w:tcW w:w="2976" w:type="dxa"/>
            <w:vAlign w:val="center"/>
          </w:tcPr>
          <w:p w:rsidR="00D568AB" w:rsidRPr="00705E16" w:rsidRDefault="00D568AB">
            <w:pPr>
              <w:spacing w:line="300" w:lineRule="exact"/>
              <w:jc w:val="left"/>
              <w:rPr>
                <w:rFonts w:ascii="????_GBK" w:eastAsia="Times New Roman"/>
              </w:rPr>
            </w:pPr>
            <w:r w:rsidRPr="00705E16">
              <w:rPr>
                <w:rFonts w:ascii="????_GBK" w:eastAsia="Times New Roman"/>
              </w:rPr>
              <w:t>组织落实培养选拔后备干部、妇女干部、少数民族干部工作。</w:t>
            </w:r>
          </w:p>
        </w:tc>
        <w:tc>
          <w:tcPr>
            <w:tcW w:w="1417" w:type="dxa"/>
            <w:vAlign w:val="center"/>
          </w:tcPr>
          <w:p w:rsidR="00D568AB" w:rsidRPr="00705E16" w:rsidRDefault="00D568AB">
            <w:pPr>
              <w:spacing w:line="300" w:lineRule="exact"/>
              <w:jc w:val="left"/>
              <w:rPr>
                <w:rFonts w:ascii="????_GBK" w:eastAsia="Times New Roman"/>
              </w:rPr>
            </w:pPr>
            <w:r w:rsidRPr="00705E16">
              <w:rPr>
                <w:rFonts w:ascii="????_GBK" w:eastAsia="Times New Roman"/>
              </w:rPr>
              <w:t>干部选拔工作完成率</w:t>
            </w:r>
          </w:p>
        </w:tc>
        <w:tc>
          <w:tcPr>
            <w:tcW w:w="737" w:type="dxa"/>
            <w:vAlign w:val="center"/>
          </w:tcPr>
          <w:p w:rsidR="00D568AB" w:rsidRPr="00705E16" w:rsidRDefault="00D568AB">
            <w:pPr>
              <w:spacing w:line="300" w:lineRule="exact"/>
              <w:jc w:val="center"/>
              <w:rPr>
                <w:rFonts w:ascii="????_GBK" w:eastAsia="Times New Roman"/>
              </w:rPr>
            </w:pPr>
            <w:r w:rsidRPr="00705E16">
              <w:rPr>
                <w:rFonts w:ascii="????_GBK" w:eastAsia="Times New Roman"/>
              </w:rPr>
              <w:t>100%</w:t>
            </w:r>
          </w:p>
        </w:tc>
        <w:tc>
          <w:tcPr>
            <w:tcW w:w="737" w:type="dxa"/>
            <w:vAlign w:val="center"/>
          </w:tcPr>
          <w:p w:rsidR="00D568AB" w:rsidRPr="00705E16" w:rsidRDefault="00D568AB">
            <w:pPr>
              <w:spacing w:line="300" w:lineRule="exact"/>
              <w:jc w:val="center"/>
              <w:rPr>
                <w:rFonts w:ascii="????_GBK" w:eastAsia="Times New Roman"/>
              </w:rPr>
            </w:pPr>
            <w:r w:rsidRPr="00705E16">
              <w:rPr>
                <w:rFonts w:ascii="????_GBK" w:eastAsia="Times New Roman"/>
              </w:rPr>
              <w:t>≥</w:t>
            </w:r>
            <w:r w:rsidRPr="00705E16">
              <w:rPr>
                <w:rFonts w:ascii="????_GBK" w:eastAsia="Times New Roman"/>
              </w:rPr>
              <w:t>90%</w:t>
            </w:r>
          </w:p>
        </w:tc>
        <w:tc>
          <w:tcPr>
            <w:tcW w:w="737" w:type="dxa"/>
            <w:vAlign w:val="center"/>
          </w:tcPr>
          <w:p w:rsidR="00D568AB" w:rsidRPr="00705E16" w:rsidRDefault="00D568AB">
            <w:pPr>
              <w:spacing w:line="300" w:lineRule="exact"/>
              <w:jc w:val="center"/>
              <w:rPr>
                <w:rFonts w:ascii="????_GBK" w:eastAsia="Times New Roman"/>
              </w:rPr>
            </w:pPr>
            <w:r w:rsidRPr="00705E16">
              <w:rPr>
                <w:rFonts w:ascii="????_GBK" w:eastAsia="Times New Roman"/>
              </w:rPr>
              <w:t>≥</w:t>
            </w:r>
            <w:r w:rsidRPr="00705E16">
              <w:rPr>
                <w:rFonts w:ascii="????_GBK" w:eastAsia="Times New Roman"/>
              </w:rPr>
              <w:t>80%</w:t>
            </w:r>
          </w:p>
        </w:tc>
        <w:tc>
          <w:tcPr>
            <w:tcW w:w="737" w:type="dxa"/>
            <w:vAlign w:val="center"/>
          </w:tcPr>
          <w:p w:rsidR="00D568AB" w:rsidRPr="00705E16" w:rsidRDefault="00D568AB">
            <w:pPr>
              <w:spacing w:line="300" w:lineRule="exact"/>
              <w:jc w:val="center"/>
              <w:rPr>
                <w:rFonts w:ascii="????_GBK" w:eastAsia="Times New Roman"/>
              </w:rPr>
            </w:pPr>
            <w:r w:rsidRPr="00705E16">
              <w:rPr>
                <w:rFonts w:ascii="????_GBK" w:eastAsia="Times New Roman"/>
              </w:rPr>
              <w:t>&lt;80%</w:t>
            </w:r>
          </w:p>
        </w:tc>
      </w:tr>
      <w:tr w:rsidR="00D568AB" w:rsidRPr="00705E16">
        <w:trPr>
          <w:trHeight w:val="227"/>
          <w:jc w:val="center"/>
        </w:trPr>
        <w:tc>
          <w:tcPr>
            <w:tcW w:w="2341" w:type="dxa"/>
            <w:vAlign w:val="center"/>
          </w:tcPr>
          <w:p w:rsidR="00D568AB" w:rsidRPr="00705E16" w:rsidRDefault="00D568AB">
            <w:pPr>
              <w:spacing w:line="300" w:lineRule="exact"/>
              <w:jc w:val="left"/>
              <w:rPr>
                <w:rFonts w:ascii="????_GBK" w:eastAsia="Times New Roman"/>
                <w:b/>
              </w:rPr>
            </w:pPr>
            <w:r w:rsidRPr="00705E16">
              <w:rPr>
                <w:rFonts w:ascii="????_GBK" w:eastAsia="Times New Roman"/>
                <w:b/>
              </w:rPr>
              <w:t xml:space="preserve">　　干部教育培训</w:t>
            </w:r>
          </w:p>
        </w:tc>
        <w:tc>
          <w:tcPr>
            <w:tcW w:w="1276" w:type="dxa"/>
            <w:vAlign w:val="center"/>
          </w:tcPr>
          <w:p w:rsidR="00D568AB" w:rsidRPr="00705E16" w:rsidRDefault="00D568AB">
            <w:pPr>
              <w:spacing w:line="300" w:lineRule="exact"/>
              <w:jc w:val="left"/>
              <w:rPr>
                <w:rFonts w:ascii="????_GBK" w:eastAsia="Times New Roman"/>
              </w:rPr>
            </w:pPr>
          </w:p>
        </w:tc>
        <w:tc>
          <w:tcPr>
            <w:tcW w:w="2976" w:type="dxa"/>
            <w:vAlign w:val="center"/>
          </w:tcPr>
          <w:p w:rsidR="00D568AB" w:rsidRPr="00705E16" w:rsidRDefault="00D568AB">
            <w:pPr>
              <w:spacing w:line="300" w:lineRule="exact"/>
              <w:jc w:val="left"/>
              <w:rPr>
                <w:rFonts w:ascii="????_GBK" w:eastAsia="Times New Roman"/>
              </w:rPr>
            </w:pPr>
            <w:r w:rsidRPr="00705E16">
              <w:rPr>
                <w:rFonts w:ascii="????_GBK" w:eastAsia="Times New Roman"/>
              </w:rPr>
              <w:t>主管全县的干部教育培训工作。承担县委干部教育工作领导小组办公室的职责任务；研究和探索适合我县情况的干部培训制度。</w:t>
            </w:r>
          </w:p>
        </w:tc>
        <w:tc>
          <w:tcPr>
            <w:tcW w:w="2976" w:type="dxa"/>
            <w:vAlign w:val="center"/>
          </w:tcPr>
          <w:p w:rsidR="00D568AB" w:rsidRPr="00705E16" w:rsidRDefault="00D568AB">
            <w:pPr>
              <w:spacing w:line="300" w:lineRule="exact"/>
              <w:jc w:val="left"/>
              <w:rPr>
                <w:rFonts w:ascii="????_GBK" w:eastAsia="Times New Roman"/>
              </w:rPr>
            </w:pPr>
            <w:r w:rsidRPr="00705E16">
              <w:rPr>
                <w:rFonts w:ascii="????_GBK" w:eastAsia="Times New Roman"/>
              </w:rPr>
              <w:t>建立规范的干部教育培训体系。</w:t>
            </w:r>
          </w:p>
        </w:tc>
        <w:tc>
          <w:tcPr>
            <w:tcW w:w="1417" w:type="dxa"/>
            <w:vAlign w:val="center"/>
          </w:tcPr>
          <w:p w:rsidR="00D568AB" w:rsidRPr="00705E16" w:rsidRDefault="00D568AB">
            <w:pPr>
              <w:spacing w:line="300" w:lineRule="exact"/>
              <w:jc w:val="left"/>
              <w:rPr>
                <w:rFonts w:ascii="????_GBK" w:eastAsia="Times New Roman"/>
              </w:rPr>
            </w:pPr>
            <w:r w:rsidRPr="00705E16">
              <w:rPr>
                <w:rFonts w:ascii="????_GBK" w:eastAsia="Times New Roman"/>
              </w:rPr>
              <w:t>干部教育培训计划完成情况</w:t>
            </w:r>
          </w:p>
        </w:tc>
        <w:tc>
          <w:tcPr>
            <w:tcW w:w="737" w:type="dxa"/>
            <w:vAlign w:val="center"/>
          </w:tcPr>
          <w:p w:rsidR="00D568AB" w:rsidRPr="00705E16" w:rsidRDefault="00D568AB">
            <w:pPr>
              <w:spacing w:line="300" w:lineRule="exact"/>
              <w:jc w:val="center"/>
              <w:rPr>
                <w:rFonts w:ascii="????_GBK" w:eastAsia="Times New Roman"/>
              </w:rPr>
            </w:pPr>
            <w:r w:rsidRPr="00705E16">
              <w:rPr>
                <w:rFonts w:ascii="????_GBK" w:eastAsia="Times New Roman"/>
              </w:rPr>
              <w:t>≥</w:t>
            </w:r>
            <w:r w:rsidRPr="00705E16">
              <w:rPr>
                <w:rFonts w:ascii="????_GBK" w:eastAsia="Times New Roman"/>
              </w:rPr>
              <w:t>3</w:t>
            </w:r>
          </w:p>
        </w:tc>
        <w:tc>
          <w:tcPr>
            <w:tcW w:w="737" w:type="dxa"/>
            <w:vAlign w:val="center"/>
          </w:tcPr>
          <w:p w:rsidR="00D568AB" w:rsidRPr="00705E16" w:rsidRDefault="00D568AB">
            <w:pPr>
              <w:spacing w:line="300" w:lineRule="exact"/>
              <w:jc w:val="center"/>
              <w:rPr>
                <w:rFonts w:ascii="????_GBK" w:eastAsia="Times New Roman"/>
              </w:rPr>
            </w:pPr>
            <w:r w:rsidRPr="00705E16">
              <w:rPr>
                <w:rFonts w:ascii="????_GBK" w:eastAsia="Times New Roman"/>
              </w:rPr>
              <w:t>2</w:t>
            </w:r>
          </w:p>
        </w:tc>
        <w:tc>
          <w:tcPr>
            <w:tcW w:w="737" w:type="dxa"/>
            <w:vAlign w:val="center"/>
          </w:tcPr>
          <w:p w:rsidR="00D568AB" w:rsidRPr="00705E16" w:rsidRDefault="00D568AB">
            <w:pPr>
              <w:spacing w:line="300" w:lineRule="exact"/>
              <w:jc w:val="center"/>
              <w:rPr>
                <w:rFonts w:ascii="????_GBK" w:eastAsia="Times New Roman"/>
              </w:rPr>
            </w:pPr>
            <w:r w:rsidRPr="00705E16">
              <w:rPr>
                <w:rFonts w:ascii="????_GBK" w:eastAsia="Times New Roman"/>
              </w:rPr>
              <w:t>1</w:t>
            </w:r>
          </w:p>
        </w:tc>
        <w:tc>
          <w:tcPr>
            <w:tcW w:w="737" w:type="dxa"/>
            <w:vAlign w:val="center"/>
          </w:tcPr>
          <w:p w:rsidR="00D568AB" w:rsidRPr="00705E16" w:rsidRDefault="00D568AB">
            <w:pPr>
              <w:spacing w:line="300" w:lineRule="exact"/>
              <w:jc w:val="center"/>
              <w:rPr>
                <w:rFonts w:ascii="????_GBK" w:eastAsia="Times New Roman"/>
              </w:rPr>
            </w:pPr>
            <w:r w:rsidRPr="00705E16">
              <w:rPr>
                <w:rFonts w:ascii="????_GBK" w:eastAsia="Times New Roman"/>
              </w:rPr>
              <w:t>0</w:t>
            </w:r>
          </w:p>
        </w:tc>
      </w:tr>
      <w:tr w:rsidR="00D568AB" w:rsidRPr="00705E16">
        <w:trPr>
          <w:trHeight w:val="227"/>
          <w:jc w:val="center"/>
        </w:trPr>
        <w:tc>
          <w:tcPr>
            <w:tcW w:w="2341" w:type="dxa"/>
            <w:vAlign w:val="center"/>
          </w:tcPr>
          <w:p w:rsidR="00D568AB" w:rsidRPr="00705E16" w:rsidRDefault="00D568AB">
            <w:pPr>
              <w:spacing w:line="300" w:lineRule="exact"/>
              <w:jc w:val="left"/>
              <w:rPr>
                <w:rFonts w:ascii="????_GBK" w:eastAsia="Times New Roman"/>
                <w:b/>
              </w:rPr>
            </w:pPr>
            <w:r w:rsidRPr="00705E16">
              <w:rPr>
                <w:rFonts w:ascii="????_GBK" w:eastAsia="Times New Roman"/>
                <w:b/>
              </w:rPr>
              <w:t>全县人才工作及队伍建设</w:t>
            </w:r>
          </w:p>
        </w:tc>
        <w:tc>
          <w:tcPr>
            <w:tcW w:w="1276" w:type="dxa"/>
            <w:vAlign w:val="center"/>
          </w:tcPr>
          <w:p w:rsidR="00D568AB" w:rsidRPr="00705E16" w:rsidRDefault="00D568AB">
            <w:pPr>
              <w:spacing w:line="300" w:lineRule="exact"/>
              <w:jc w:val="left"/>
              <w:rPr>
                <w:rFonts w:ascii="????_GBK" w:eastAsia="Times New Roman"/>
              </w:rPr>
            </w:pPr>
            <w:r w:rsidRPr="00705E16">
              <w:rPr>
                <w:rFonts w:ascii="????_GBK" w:eastAsia="Times New Roman"/>
              </w:rPr>
              <w:t>75.00</w:t>
            </w:r>
          </w:p>
        </w:tc>
        <w:tc>
          <w:tcPr>
            <w:tcW w:w="2976" w:type="dxa"/>
            <w:vAlign w:val="center"/>
          </w:tcPr>
          <w:p w:rsidR="00D568AB" w:rsidRPr="00705E16" w:rsidRDefault="00D568AB">
            <w:pPr>
              <w:spacing w:line="300" w:lineRule="exact"/>
              <w:jc w:val="left"/>
              <w:rPr>
                <w:rFonts w:ascii="????_GBK" w:eastAsia="Times New Roman"/>
              </w:rPr>
            </w:pPr>
            <w:r w:rsidRPr="00705E16">
              <w:rPr>
                <w:rFonts w:ascii="????_GBK" w:eastAsia="Times New Roman"/>
              </w:rPr>
              <w:t>负责全县人才工作牵头抓总职能的落实，对全县人才工作和人才队伍建设进行指导、协调和督促检查；负责全县有关专项人才支持计划组织实施工作；负责收集、掌握、反映全县人才工作动态。</w:t>
            </w:r>
          </w:p>
        </w:tc>
        <w:tc>
          <w:tcPr>
            <w:tcW w:w="2976" w:type="dxa"/>
            <w:vAlign w:val="center"/>
          </w:tcPr>
          <w:p w:rsidR="00D568AB" w:rsidRPr="00705E16" w:rsidRDefault="00D568AB">
            <w:pPr>
              <w:spacing w:line="300" w:lineRule="exact"/>
              <w:jc w:val="left"/>
              <w:rPr>
                <w:rFonts w:ascii="????_GBK" w:eastAsia="Times New Roman"/>
              </w:rPr>
            </w:pPr>
            <w:r w:rsidRPr="00705E16">
              <w:rPr>
                <w:rFonts w:ascii="????_GBK" w:eastAsia="Times New Roman"/>
              </w:rPr>
              <w:t>做好全局性人才工作事项的统筹谋划；承担县委人才工作领导小组有关会议筹备、文件起草、协调联络服务等工作；围绕人才理论和全县人才工作进展中的实际问题开展调查研究，提出加强和改进人才工作的意见和建议。</w:t>
            </w:r>
          </w:p>
        </w:tc>
        <w:tc>
          <w:tcPr>
            <w:tcW w:w="1417" w:type="dxa"/>
            <w:vAlign w:val="center"/>
          </w:tcPr>
          <w:p w:rsidR="00D568AB" w:rsidRPr="00705E16" w:rsidRDefault="00D568AB">
            <w:pPr>
              <w:spacing w:line="300" w:lineRule="exact"/>
              <w:jc w:val="left"/>
              <w:rPr>
                <w:rFonts w:ascii="????_GBK" w:eastAsia="Times New Roman"/>
              </w:rPr>
            </w:pPr>
          </w:p>
        </w:tc>
        <w:tc>
          <w:tcPr>
            <w:tcW w:w="737" w:type="dxa"/>
            <w:vAlign w:val="center"/>
          </w:tcPr>
          <w:p w:rsidR="00D568AB" w:rsidRPr="00705E16" w:rsidRDefault="00D568AB">
            <w:pPr>
              <w:spacing w:line="300" w:lineRule="exact"/>
              <w:jc w:val="center"/>
              <w:rPr>
                <w:rFonts w:ascii="????_GBK" w:eastAsia="Times New Roman"/>
              </w:rPr>
            </w:pPr>
          </w:p>
        </w:tc>
        <w:tc>
          <w:tcPr>
            <w:tcW w:w="737" w:type="dxa"/>
            <w:vAlign w:val="center"/>
          </w:tcPr>
          <w:p w:rsidR="00D568AB" w:rsidRPr="00705E16" w:rsidRDefault="00D568AB">
            <w:pPr>
              <w:spacing w:line="300" w:lineRule="exact"/>
              <w:jc w:val="center"/>
              <w:rPr>
                <w:rFonts w:ascii="????_GBK" w:eastAsia="Times New Roman"/>
              </w:rPr>
            </w:pPr>
          </w:p>
        </w:tc>
        <w:tc>
          <w:tcPr>
            <w:tcW w:w="737" w:type="dxa"/>
            <w:vAlign w:val="center"/>
          </w:tcPr>
          <w:p w:rsidR="00D568AB" w:rsidRPr="00705E16" w:rsidRDefault="00D568AB">
            <w:pPr>
              <w:spacing w:line="300" w:lineRule="exact"/>
              <w:jc w:val="center"/>
              <w:rPr>
                <w:rFonts w:ascii="????_GBK" w:eastAsia="Times New Roman"/>
              </w:rPr>
            </w:pPr>
          </w:p>
        </w:tc>
        <w:tc>
          <w:tcPr>
            <w:tcW w:w="737" w:type="dxa"/>
            <w:vAlign w:val="center"/>
          </w:tcPr>
          <w:p w:rsidR="00D568AB" w:rsidRPr="00705E16" w:rsidRDefault="00D568AB">
            <w:pPr>
              <w:spacing w:line="300" w:lineRule="exact"/>
              <w:jc w:val="center"/>
              <w:rPr>
                <w:rFonts w:ascii="????_GBK" w:eastAsia="Times New Roman"/>
              </w:rPr>
            </w:pPr>
          </w:p>
        </w:tc>
      </w:tr>
      <w:tr w:rsidR="00D568AB" w:rsidRPr="00705E16">
        <w:trPr>
          <w:trHeight w:val="227"/>
          <w:jc w:val="center"/>
        </w:trPr>
        <w:tc>
          <w:tcPr>
            <w:tcW w:w="2341" w:type="dxa"/>
            <w:vMerge w:val="restart"/>
            <w:vAlign w:val="center"/>
          </w:tcPr>
          <w:p w:rsidR="00D568AB" w:rsidRPr="00705E16" w:rsidRDefault="00D568AB">
            <w:pPr>
              <w:spacing w:line="300" w:lineRule="exact"/>
              <w:jc w:val="left"/>
              <w:rPr>
                <w:rFonts w:ascii="????_GBK" w:eastAsia="Times New Roman"/>
                <w:b/>
              </w:rPr>
            </w:pPr>
            <w:r w:rsidRPr="00705E16">
              <w:rPr>
                <w:rFonts w:ascii="????_GBK" w:eastAsia="Times New Roman"/>
                <w:b/>
              </w:rPr>
              <w:t xml:space="preserve">　　全县人才工作及队伍建设</w:t>
            </w:r>
          </w:p>
        </w:tc>
        <w:tc>
          <w:tcPr>
            <w:tcW w:w="1276" w:type="dxa"/>
            <w:vMerge w:val="restart"/>
            <w:vAlign w:val="center"/>
          </w:tcPr>
          <w:p w:rsidR="00D568AB" w:rsidRPr="00705E16" w:rsidRDefault="00D568AB">
            <w:pPr>
              <w:spacing w:line="300" w:lineRule="exact"/>
              <w:jc w:val="left"/>
              <w:rPr>
                <w:rFonts w:ascii="????_GBK" w:eastAsia="Times New Roman"/>
              </w:rPr>
            </w:pPr>
            <w:r w:rsidRPr="00705E16">
              <w:rPr>
                <w:rFonts w:ascii="????_GBK" w:eastAsia="Times New Roman"/>
              </w:rPr>
              <w:t>75.00</w:t>
            </w:r>
          </w:p>
        </w:tc>
        <w:tc>
          <w:tcPr>
            <w:tcW w:w="2976" w:type="dxa"/>
            <w:vMerge w:val="restart"/>
            <w:vAlign w:val="center"/>
          </w:tcPr>
          <w:p w:rsidR="00D568AB" w:rsidRPr="00705E16" w:rsidRDefault="00D568AB">
            <w:pPr>
              <w:spacing w:line="300" w:lineRule="exact"/>
              <w:jc w:val="left"/>
              <w:rPr>
                <w:rFonts w:ascii="????_GBK" w:eastAsia="Times New Roman"/>
              </w:rPr>
            </w:pPr>
            <w:r w:rsidRPr="00705E16">
              <w:rPr>
                <w:rFonts w:ascii="????_GBK" w:eastAsia="Times New Roman"/>
              </w:rPr>
              <w:t>负责全县人才工作牵头抓总职能的落实，对全县人才工作和人才队伍建设进行指导、协调和督促检查；负责全县有关专项人才支持计划组织实施工作；负责收集、掌握、反映全县人才工作动态。</w:t>
            </w:r>
          </w:p>
        </w:tc>
        <w:tc>
          <w:tcPr>
            <w:tcW w:w="2976" w:type="dxa"/>
            <w:vMerge w:val="restart"/>
            <w:vAlign w:val="center"/>
          </w:tcPr>
          <w:p w:rsidR="00D568AB" w:rsidRPr="00705E16" w:rsidRDefault="00D568AB">
            <w:pPr>
              <w:spacing w:line="300" w:lineRule="exact"/>
              <w:jc w:val="left"/>
              <w:rPr>
                <w:rFonts w:ascii="????_GBK" w:eastAsia="Times New Roman"/>
              </w:rPr>
            </w:pPr>
            <w:r w:rsidRPr="00705E16">
              <w:rPr>
                <w:rFonts w:ascii="????_GBK" w:eastAsia="Times New Roman"/>
              </w:rPr>
              <w:t>做好全局性人才工作事项的统筹谋划；承担县委人才工作领导小组有关会议筹备、文件起草、协调联络服务等工作；围绕人才理论和全县人才工作进展中的实际问题开展调查研究，提出加强和改进人才工作的意见和建议。</w:t>
            </w:r>
          </w:p>
        </w:tc>
        <w:tc>
          <w:tcPr>
            <w:tcW w:w="1417" w:type="dxa"/>
            <w:vAlign w:val="center"/>
          </w:tcPr>
          <w:p w:rsidR="00D568AB" w:rsidRPr="00705E16" w:rsidRDefault="00D568AB">
            <w:pPr>
              <w:spacing w:line="300" w:lineRule="exact"/>
              <w:jc w:val="left"/>
              <w:rPr>
                <w:rFonts w:ascii="????_GBK" w:eastAsia="Times New Roman"/>
              </w:rPr>
            </w:pPr>
            <w:r w:rsidRPr="00705E16">
              <w:rPr>
                <w:rFonts w:ascii="????_GBK" w:eastAsia="Times New Roman"/>
              </w:rPr>
              <w:t>重点人才工程年度目标任务完成率</w:t>
            </w:r>
          </w:p>
        </w:tc>
        <w:tc>
          <w:tcPr>
            <w:tcW w:w="737" w:type="dxa"/>
            <w:vAlign w:val="center"/>
          </w:tcPr>
          <w:p w:rsidR="00D568AB" w:rsidRPr="00705E16" w:rsidRDefault="00D568AB">
            <w:pPr>
              <w:spacing w:line="300" w:lineRule="exact"/>
              <w:jc w:val="center"/>
              <w:rPr>
                <w:rFonts w:ascii="????_GBK" w:eastAsia="Times New Roman"/>
              </w:rPr>
            </w:pPr>
            <w:r w:rsidRPr="00705E16">
              <w:rPr>
                <w:rFonts w:ascii="????_GBK" w:eastAsia="Times New Roman"/>
              </w:rPr>
              <w:t>100%</w:t>
            </w:r>
          </w:p>
        </w:tc>
        <w:tc>
          <w:tcPr>
            <w:tcW w:w="737" w:type="dxa"/>
            <w:vAlign w:val="center"/>
          </w:tcPr>
          <w:p w:rsidR="00D568AB" w:rsidRPr="00705E16" w:rsidRDefault="00D568AB">
            <w:pPr>
              <w:spacing w:line="300" w:lineRule="exact"/>
              <w:jc w:val="center"/>
              <w:rPr>
                <w:rFonts w:ascii="????_GBK" w:eastAsia="Times New Roman"/>
              </w:rPr>
            </w:pPr>
            <w:r w:rsidRPr="00705E16">
              <w:rPr>
                <w:rFonts w:ascii="????_GBK" w:eastAsia="Times New Roman"/>
              </w:rPr>
              <w:t>≥</w:t>
            </w:r>
            <w:r w:rsidRPr="00705E16">
              <w:rPr>
                <w:rFonts w:ascii="????_GBK" w:eastAsia="Times New Roman"/>
              </w:rPr>
              <w:t>90%</w:t>
            </w:r>
          </w:p>
        </w:tc>
        <w:tc>
          <w:tcPr>
            <w:tcW w:w="737" w:type="dxa"/>
            <w:vAlign w:val="center"/>
          </w:tcPr>
          <w:p w:rsidR="00D568AB" w:rsidRPr="00705E16" w:rsidRDefault="00D568AB">
            <w:pPr>
              <w:spacing w:line="300" w:lineRule="exact"/>
              <w:jc w:val="center"/>
              <w:rPr>
                <w:rFonts w:ascii="????_GBK" w:eastAsia="Times New Roman"/>
              </w:rPr>
            </w:pPr>
            <w:r w:rsidRPr="00705E16">
              <w:rPr>
                <w:rFonts w:ascii="????_GBK" w:eastAsia="Times New Roman"/>
              </w:rPr>
              <w:t>≥</w:t>
            </w:r>
            <w:r w:rsidRPr="00705E16">
              <w:rPr>
                <w:rFonts w:ascii="????_GBK" w:eastAsia="Times New Roman"/>
              </w:rPr>
              <w:t>80%</w:t>
            </w:r>
          </w:p>
        </w:tc>
        <w:tc>
          <w:tcPr>
            <w:tcW w:w="737" w:type="dxa"/>
            <w:vAlign w:val="center"/>
          </w:tcPr>
          <w:p w:rsidR="00D568AB" w:rsidRPr="00705E16" w:rsidRDefault="00D568AB">
            <w:pPr>
              <w:spacing w:line="300" w:lineRule="exact"/>
              <w:jc w:val="center"/>
              <w:rPr>
                <w:rFonts w:ascii="????_GBK" w:eastAsia="Times New Roman"/>
              </w:rPr>
            </w:pPr>
            <w:r w:rsidRPr="00705E16">
              <w:rPr>
                <w:rFonts w:ascii="????_GBK" w:eastAsia="Times New Roman"/>
              </w:rPr>
              <w:t>&lt;80%</w:t>
            </w:r>
          </w:p>
        </w:tc>
      </w:tr>
      <w:tr w:rsidR="00D568AB" w:rsidRPr="00705E16">
        <w:trPr>
          <w:trHeight w:val="227"/>
          <w:jc w:val="center"/>
        </w:trPr>
        <w:tc>
          <w:tcPr>
            <w:tcW w:w="2341" w:type="dxa"/>
            <w:vMerge/>
            <w:vAlign w:val="center"/>
          </w:tcPr>
          <w:p w:rsidR="00D568AB" w:rsidRPr="00705E16" w:rsidRDefault="00D568AB">
            <w:pPr>
              <w:spacing w:line="300" w:lineRule="exact"/>
              <w:jc w:val="left"/>
              <w:rPr>
                <w:rFonts w:ascii="????_GBK" w:eastAsia="Times New Roman"/>
                <w:b/>
              </w:rPr>
            </w:pPr>
          </w:p>
        </w:tc>
        <w:tc>
          <w:tcPr>
            <w:tcW w:w="1276" w:type="dxa"/>
            <w:vMerge/>
            <w:vAlign w:val="center"/>
          </w:tcPr>
          <w:p w:rsidR="00D568AB" w:rsidRPr="00705E16" w:rsidRDefault="00D568AB">
            <w:pPr>
              <w:spacing w:line="300" w:lineRule="exact"/>
              <w:jc w:val="left"/>
              <w:rPr>
                <w:rFonts w:ascii="????_GBK" w:eastAsia="Times New Roman"/>
              </w:rPr>
            </w:pPr>
          </w:p>
        </w:tc>
        <w:tc>
          <w:tcPr>
            <w:tcW w:w="2976" w:type="dxa"/>
            <w:vMerge/>
            <w:vAlign w:val="center"/>
          </w:tcPr>
          <w:p w:rsidR="00D568AB" w:rsidRPr="00705E16" w:rsidRDefault="00D568AB">
            <w:pPr>
              <w:spacing w:line="300" w:lineRule="exact"/>
              <w:jc w:val="left"/>
              <w:rPr>
                <w:rFonts w:ascii="????_GBK" w:eastAsia="Times New Roman"/>
              </w:rPr>
            </w:pPr>
          </w:p>
        </w:tc>
        <w:tc>
          <w:tcPr>
            <w:tcW w:w="2976" w:type="dxa"/>
            <w:vMerge/>
            <w:vAlign w:val="center"/>
          </w:tcPr>
          <w:p w:rsidR="00D568AB" w:rsidRPr="00705E16" w:rsidRDefault="00D568AB">
            <w:pPr>
              <w:spacing w:line="300" w:lineRule="exact"/>
              <w:jc w:val="left"/>
              <w:rPr>
                <w:rFonts w:ascii="????_GBK" w:eastAsia="Times New Roman"/>
              </w:rPr>
            </w:pPr>
          </w:p>
        </w:tc>
        <w:tc>
          <w:tcPr>
            <w:tcW w:w="1417" w:type="dxa"/>
            <w:vAlign w:val="center"/>
          </w:tcPr>
          <w:p w:rsidR="00D568AB" w:rsidRPr="00705E16" w:rsidRDefault="00D568AB">
            <w:pPr>
              <w:spacing w:line="300" w:lineRule="exact"/>
              <w:jc w:val="left"/>
              <w:rPr>
                <w:rFonts w:ascii="????_GBK" w:eastAsia="Times New Roman"/>
              </w:rPr>
            </w:pPr>
            <w:r w:rsidRPr="00705E16">
              <w:rPr>
                <w:rFonts w:ascii="????_GBK" w:eastAsia="Times New Roman"/>
              </w:rPr>
              <w:t>县委人才工作要点工作完成率</w:t>
            </w:r>
          </w:p>
        </w:tc>
        <w:tc>
          <w:tcPr>
            <w:tcW w:w="737" w:type="dxa"/>
            <w:vAlign w:val="center"/>
          </w:tcPr>
          <w:p w:rsidR="00D568AB" w:rsidRPr="00705E16" w:rsidRDefault="00D568AB">
            <w:pPr>
              <w:spacing w:line="300" w:lineRule="exact"/>
              <w:jc w:val="center"/>
              <w:rPr>
                <w:rFonts w:ascii="????_GBK" w:eastAsia="Times New Roman"/>
              </w:rPr>
            </w:pPr>
            <w:r w:rsidRPr="00705E16">
              <w:rPr>
                <w:rFonts w:ascii="????_GBK" w:eastAsia="Times New Roman"/>
              </w:rPr>
              <w:t>100%</w:t>
            </w:r>
          </w:p>
        </w:tc>
        <w:tc>
          <w:tcPr>
            <w:tcW w:w="737" w:type="dxa"/>
            <w:vAlign w:val="center"/>
          </w:tcPr>
          <w:p w:rsidR="00D568AB" w:rsidRPr="00705E16" w:rsidRDefault="00D568AB">
            <w:pPr>
              <w:spacing w:line="300" w:lineRule="exact"/>
              <w:jc w:val="center"/>
              <w:rPr>
                <w:rFonts w:ascii="????_GBK" w:eastAsia="Times New Roman"/>
              </w:rPr>
            </w:pPr>
            <w:r w:rsidRPr="00705E16">
              <w:rPr>
                <w:rFonts w:ascii="????_GBK" w:eastAsia="Times New Roman"/>
              </w:rPr>
              <w:t>≥</w:t>
            </w:r>
            <w:r w:rsidRPr="00705E16">
              <w:rPr>
                <w:rFonts w:ascii="????_GBK" w:eastAsia="Times New Roman"/>
              </w:rPr>
              <w:t>90%</w:t>
            </w:r>
          </w:p>
        </w:tc>
        <w:tc>
          <w:tcPr>
            <w:tcW w:w="737" w:type="dxa"/>
            <w:vAlign w:val="center"/>
          </w:tcPr>
          <w:p w:rsidR="00D568AB" w:rsidRPr="00705E16" w:rsidRDefault="00D568AB">
            <w:pPr>
              <w:spacing w:line="300" w:lineRule="exact"/>
              <w:jc w:val="center"/>
              <w:rPr>
                <w:rFonts w:ascii="????_GBK" w:eastAsia="Times New Roman"/>
              </w:rPr>
            </w:pPr>
            <w:r w:rsidRPr="00705E16">
              <w:rPr>
                <w:rFonts w:ascii="????_GBK" w:eastAsia="Times New Roman"/>
              </w:rPr>
              <w:t>≥</w:t>
            </w:r>
            <w:r w:rsidRPr="00705E16">
              <w:rPr>
                <w:rFonts w:ascii="????_GBK" w:eastAsia="Times New Roman"/>
              </w:rPr>
              <w:t>80%</w:t>
            </w:r>
          </w:p>
        </w:tc>
        <w:tc>
          <w:tcPr>
            <w:tcW w:w="737" w:type="dxa"/>
            <w:vAlign w:val="center"/>
          </w:tcPr>
          <w:p w:rsidR="00D568AB" w:rsidRPr="00705E16" w:rsidRDefault="00D568AB">
            <w:pPr>
              <w:spacing w:line="300" w:lineRule="exact"/>
              <w:jc w:val="center"/>
              <w:rPr>
                <w:rFonts w:ascii="????_GBK" w:eastAsia="Times New Roman"/>
              </w:rPr>
            </w:pPr>
            <w:r w:rsidRPr="00705E16">
              <w:rPr>
                <w:rFonts w:ascii="????_GBK" w:eastAsia="Times New Roman"/>
              </w:rPr>
              <w:t>&lt;80%</w:t>
            </w:r>
          </w:p>
        </w:tc>
      </w:tr>
      <w:tr w:rsidR="00D568AB" w:rsidRPr="00705E16">
        <w:trPr>
          <w:trHeight w:val="227"/>
          <w:jc w:val="center"/>
        </w:trPr>
        <w:tc>
          <w:tcPr>
            <w:tcW w:w="2341" w:type="dxa"/>
            <w:vAlign w:val="center"/>
          </w:tcPr>
          <w:p w:rsidR="00D568AB" w:rsidRPr="00705E16" w:rsidRDefault="00D568AB">
            <w:pPr>
              <w:spacing w:line="300" w:lineRule="exact"/>
              <w:jc w:val="left"/>
              <w:rPr>
                <w:rFonts w:ascii="????_GBK" w:eastAsia="Times New Roman"/>
                <w:b/>
              </w:rPr>
            </w:pPr>
            <w:r w:rsidRPr="00705E16">
              <w:rPr>
                <w:rFonts w:ascii="????_GBK" w:eastAsia="Times New Roman"/>
                <w:b/>
              </w:rPr>
              <w:t>组织事务管理</w:t>
            </w:r>
          </w:p>
        </w:tc>
        <w:tc>
          <w:tcPr>
            <w:tcW w:w="1276" w:type="dxa"/>
            <w:vAlign w:val="center"/>
          </w:tcPr>
          <w:p w:rsidR="00D568AB" w:rsidRPr="00705E16" w:rsidRDefault="00D568AB">
            <w:pPr>
              <w:spacing w:line="300" w:lineRule="exact"/>
              <w:jc w:val="left"/>
              <w:rPr>
                <w:rFonts w:ascii="????_GBK" w:eastAsia="Times New Roman"/>
              </w:rPr>
            </w:pPr>
            <w:r w:rsidRPr="00705E16">
              <w:rPr>
                <w:rFonts w:ascii="????_GBK" w:eastAsia="Times New Roman"/>
              </w:rPr>
              <w:t>53.70</w:t>
            </w:r>
          </w:p>
        </w:tc>
        <w:tc>
          <w:tcPr>
            <w:tcW w:w="2976" w:type="dxa"/>
            <w:vAlign w:val="center"/>
          </w:tcPr>
          <w:p w:rsidR="00D568AB" w:rsidRPr="00705E16" w:rsidRDefault="00D568AB">
            <w:pPr>
              <w:spacing w:line="300" w:lineRule="exact"/>
              <w:jc w:val="left"/>
              <w:rPr>
                <w:rFonts w:ascii="????_GBK" w:eastAsia="Times New Roman"/>
              </w:rPr>
            </w:pPr>
            <w:r w:rsidRPr="00705E16">
              <w:rPr>
                <w:rFonts w:ascii="????_GBK" w:eastAsia="Times New Roman"/>
              </w:rPr>
              <w:t>负责做好部机关机要、文秘、信访、会议、固定资产等工作的计划安排和管理；负责机关自身建设；负责老干部综合服务和保障工作；负责组织史征编工作；组织系统信息化建设。</w:t>
            </w:r>
          </w:p>
        </w:tc>
        <w:tc>
          <w:tcPr>
            <w:tcW w:w="2976" w:type="dxa"/>
            <w:vAlign w:val="center"/>
          </w:tcPr>
          <w:p w:rsidR="00D568AB" w:rsidRPr="00705E16" w:rsidRDefault="00D568AB">
            <w:pPr>
              <w:spacing w:line="300" w:lineRule="exact"/>
              <w:jc w:val="left"/>
              <w:rPr>
                <w:rFonts w:ascii="????_GBK" w:eastAsia="Times New Roman"/>
              </w:rPr>
            </w:pPr>
            <w:r w:rsidRPr="00705E16">
              <w:rPr>
                <w:rFonts w:ascii="????_GBK" w:eastAsia="Times New Roman"/>
              </w:rPr>
              <w:t>做好部机关机要、文秘、信访、会议、固定资产等工作的计划安排和管理；干部、人事政策科学合理；做好老干部综合服务和保障工作；完成组织史征编工作；信息系统运行无障碍。</w:t>
            </w:r>
          </w:p>
        </w:tc>
        <w:tc>
          <w:tcPr>
            <w:tcW w:w="1417" w:type="dxa"/>
            <w:vAlign w:val="center"/>
          </w:tcPr>
          <w:p w:rsidR="00D568AB" w:rsidRPr="00705E16" w:rsidRDefault="00D568AB">
            <w:pPr>
              <w:spacing w:line="300" w:lineRule="exact"/>
              <w:jc w:val="left"/>
              <w:rPr>
                <w:rFonts w:ascii="????_GBK" w:eastAsia="Times New Roman"/>
              </w:rPr>
            </w:pPr>
          </w:p>
        </w:tc>
        <w:tc>
          <w:tcPr>
            <w:tcW w:w="737" w:type="dxa"/>
            <w:vAlign w:val="center"/>
          </w:tcPr>
          <w:p w:rsidR="00D568AB" w:rsidRPr="00705E16" w:rsidRDefault="00D568AB">
            <w:pPr>
              <w:spacing w:line="300" w:lineRule="exact"/>
              <w:jc w:val="center"/>
              <w:rPr>
                <w:rFonts w:ascii="????_GBK" w:eastAsia="Times New Roman"/>
              </w:rPr>
            </w:pPr>
          </w:p>
        </w:tc>
        <w:tc>
          <w:tcPr>
            <w:tcW w:w="737" w:type="dxa"/>
            <w:vAlign w:val="center"/>
          </w:tcPr>
          <w:p w:rsidR="00D568AB" w:rsidRPr="00705E16" w:rsidRDefault="00D568AB">
            <w:pPr>
              <w:spacing w:line="300" w:lineRule="exact"/>
              <w:jc w:val="center"/>
              <w:rPr>
                <w:rFonts w:ascii="????_GBK" w:eastAsia="Times New Roman"/>
              </w:rPr>
            </w:pPr>
          </w:p>
        </w:tc>
        <w:tc>
          <w:tcPr>
            <w:tcW w:w="737" w:type="dxa"/>
            <w:vAlign w:val="center"/>
          </w:tcPr>
          <w:p w:rsidR="00D568AB" w:rsidRPr="00705E16" w:rsidRDefault="00D568AB">
            <w:pPr>
              <w:spacing w:line="300" w:lineRule="exact"/>
              <w:jc w:val="center"/>
              <w:rPr>
                <w:rFonts w:ascii="????_GBK" w:eastAsia="Times New Roman"/>
              </w:rPr>
            </w:pPr>
          </w:p>
        </w:tc>
        <w:tc>
          <w:tcPr>
            <w:tcW w:w="737" w:type="dxa"/>
            <w:vAlign w:val="center"/>
          </w:tcPr>
          <w:p w:rsidR="00D568AB" w:rsidRPr="00705E16" w:rsidRDefault="00D568AB">
            <w:pPr>
              <w:spacing w:line="300" w:lineRule="exact"/>
              <w:jc w:val="center"/>
              <w:rPr>
                <w:rFonts w:ascii="????_GBK" w:eastAsia="Times New Roman"/>
              </w:rPr>
            </w:pPr>
          </w:p>
        </w:tc>
      </w:tr>
      <w:tr w:rsidR="00D568AB" w:rsidRPr="00705E16">
        <w:trPr>
          <w:trHeight w:val="227"/>
          <w:jc w:val="center"/>
        </w:trPr>
        <w:tc>
          <w:tcPr>
            <w:tcW w:w="2341" w:type="dxa"/>
            <w:vMerge w:val="restart"/>
            <w:vAlign w:val="center"/>
          </w:tcPr>
          <w:p w:rsidR="00D568AB" w:rsidRPr="00705E16" w:rsidRDefault="00D568AB">
            <w:pPr>
              <w:spacing w:line="300" w:lineRule="exact"/>
              <w:jc w:val="left"/>
              <w:rPr>
                <w:rFonts w:ascii="????_GBK" w:eastAsia="Times New Roman"/>
                <w:b/>
              </w:rPr>
            </w:pPr>
            <w:r w:rsidRPr="00705E16">
              <w:rPr>
                <w:rFonts w:ascii="????_GBK" w:eastAsia="Times New Roman"/>
                <w:b/>
              </w:rPr>
              <w:t xml:space="preserve">　　综合事务管理</w:t>
            </w:r>
          </w:p>
        </w:tc>
        <w:tc>
          <w:tcPr>
            <w:tcW w:w="1276" w:type="dxa"/>
            <w:vMerge w:val="restart"/>
            <w:vAlign w:val="center"/>
          </w:tcPr>
          <w:p w:rsidR="00D568AB" w:rsidRPr="00705E16" w:rsidRDefault="00D568AB">
            <w:pPr>
              <w:spacing w:line="300" w:lineRule="exact"/>
              <w:jc w:val="left"/>
              <w:rPr>
                <w:rFonts w:ascii="????_GBK" w:eastAsia="Times New Roman"/>
              </w:rPr>
            </w:pPr>
            <w:r w:rsidRPr="00705E16">
              <w:rPr>
                <w:rFonts w:ascii="????_GBK" w:eastAsia="Times New Roman"/>
              </w:rPr>
              <w:t>53.70</w:t>
            </w:r>
          </w:p>
        </w:tc>
        <w:tc>
          <w:tcPr>
            <w:tcW w:w="2976" w:type="dxa"/>
            <w:vMerge w:val="restart"/>
            <w:vAlign w:val="center"/>
          </w:tcPr>
          <w:p w:rsidR="00D568AB" w:rsidRPr="00705E16" w:rsidRDefault="00D568AB">
            <w:pPr>
              <w:spacing w:line="300" w:lineRule="exact"/>
              <w:jc w:val="left"/>
              <w:rPr>
                <w:rFonts w:ascii="????_GBK" w:eastAsia="Times New Roman"/>
              </w:rPr>
            </w:pPr>
            <w:r w:rsidRPr="00705E16">
              <w:rPr>
                <w:rFonts w:ascii="????_GBK" w:eastAsia="Times New Roman"/>
              </w:rPr>
              <w:t>组织史资料征编；组织、干部工作综合研究，相关政策法规起草、制定、审核；信息、信访工作。</w:t>
            </w:r>
          </w:p>
        </w:tc>
        <w:tc>
          <w:tcPr>
            <w:tcW w:w="2976" w:type="dxa"/>
            <w:vMerge w:val="restart"/>
            <w:vAlign w:val="center"/>
          </w:tcPr>
          <w:p w:rsidR="00D568AB" w:rsidRPr="00705E16" w:rsidRDefault="00D568AB">
            <w:pPr>
              <w:spacing w:line="300" w:lineRule="exact"/>
              <w:jc w:val="left"/>
              <w:rPr>
                <w:rFonts w:ascii="????_GBK" w:eastAsia="Times New Roman"/>
              </w:rPr>
            </w:pPr>
            <w:r w:rsidRPr="00705E16">
              <w:rPr>
                <w:rFonts w:ascii="????_GBK" w:eastAsia="Times New Roman"/>
              </w:rPr>
              <w:t>组织史资料征编；组织、干部工作综合研究，相关政策法规起草、制定、审核；信息、信访工作。</w:t>
            </w:r>
          </w:p>
        </w:tc>
        <w:tc>
          <w:tcPr>
            <w:tcW w:w="1417" w:type="dxa"/>
            <w:vAlign w:val="center"/>
          </w:tcPr>
          <w:p w:rsidR="00D568AB" w:rsidRPr="00705E16" w:rsidRDefault="00D568AB">
            <w:pPr>
              <w:spacing w:line="300" w:lineRule="exact"/>
              <w:jc w:val="left"/>
              <w:rPr>
                <w:rFonts w:ascii="????_GBK" w:eastAsia="Times New Roman"/>
              </w:rPr>
            </w:pPr>
            <w:r w:rsidRPr="00705E16">
              <w:rPr>
                <w:rFonts w:ascii="????_GBK" w:eastAsia="Times New Roman"/>
              </w:rPr>
              <w:t>大组工网出现故障次数</w:t>
            </w:r>
          </w:p>
        </w:tc>
        <w:tc>
          <w:tcPr>
            <w:tcW w:w="737" w:type="dxa"/>
            <w:vAlign w:val="center"/>
          </w:tcPr>
          <w:p w:rsidR="00D568AB" w:rsidRPr="00705E16" w:rsidRDefault="00D568AB">
            <w:pPr>
              <w:spacing w:line="300" w:lineRule="exact"/>
              <w:jc w:val="center"/>
              <w:rPr>
                <w:rFonts w:ascii="????_GBK" w:eastAsia="Times New Roman"/>
              </w:rPr>
            </w:pPr>
            <w:r w:rsidRPr="00705E16">
              <w:rPr>
                <w:rFonts w:ascii="????_GBK" w:eastAsia="Times New Roman"/>
              </w:rPr>
              <w:t>≤</w:t>
            </w:r>
            <w:r w:rsidRPr="00705E16">
              <w:rPr>
                <w:rFonts w:ascii="????_GBK" w:eastAsia="Times New Roman"/>
              </w:rPr>
              <w:t xml:space="preserve"> 1</w:t>
            </w:r>
          </w:p>
        </w:tc>
        <w:tc>
          <w:tcPr>
            <w:tcW w:w="737" w:type="dxa"/>
            <w:vAlign w:val="center"/>
          </w:tcPr>
          <w:p w:rsidR="00D568AB" w:rsidRPr="00705E16" w:rsidRDefault="00D568AB">
            <w:pPr>
              <w:spacing w:line="300" w:lineRule="exact"/>
              <w:jc w:val="center"/>
              <w:rPr>
                <w:rFonts w:ascii="????_GBK" w:eastAsia="Times New Roman"/>
              </w:rPr>
            </w:pPr>
            <w:r w:rsidRPr="00705E16">
              <w:rPr>
                <w:rFonts w:ascii="????_GBK" w:eastAsia="Times New Roman"/>
              </w:rPr>
              <w:t>2</w:t>
            </w:r>
          </w:p>
        </w:tc>
        <w:tc>
          <w:tcPr>
            <w:tcW w:w="737" w:type="dxa"/>
            <w:vAlign w:val="center"/>
          </w:tcPr>
          <w:p w:rsidR="00D568AB" w:rsidRPr="00705E16" w:rsidRDefault="00D568AB">
            <w:pPr>
              <w:spacing w:line="300" w:lineRule="exact"/>
              <w:jc w:val="center"/>
              <w:rPr>
                <w:rFonts w:ascii="????_GBK" w:eastAsia="Times New Roman"/>
              </w:rPr>
            </w:pPr>
            <w:r w:rsidRPr="00705E16">
              <w:rPr>
                <w:rFonts w:ascii="????_GBK" w:eastAsia="Times New Roman"/>
              </w:rPr>
              <w:t>3</w:t>
            </w:r>
          </w:p>
        </w:tc>
        <w:tc>
          <w:tcPr>
            <w:tcW w:w="737" w:type="dxa"/>
            <w:vAlign w:val="center"/>
          </w:tcPr>
          <w:p w:rsidR="00D568AB" w:rsidRPr="00705E16" w:rsidRDefault="00D568AB">
            <w:pPr>
              <w:spacing w:line="300" w:lineRule="exact"/>
              <w:jc w:val="center"/>
              <w:rPr>
                <w:rFonts w:ascii="????_GBK" w:eastAsia="Times New Roman"/>
              </w:rPr>
            </w:pPr>
            <w:r w:rsidRPr="00705E16">
              <w:rPr>
                <w:rFonts w:ascii="????_GBK" w:eastAsia="Times New Roman"/>
              </w:rPr>
              <w:t>≥</w:t>
            </w:r>
            <w:r w:rsidRPr="00705E16">
              <w:rPr>
                <w:rFonts w:ascii="????_GBK" w:eastAsia="Times New Roman"/>
              </w:rPr>
              <w:t>4</w:t>
            </w:r>
          </w:p>
        </w:tc>
      </w:tr>
      <w:tr w:rsidR="00D568AB" w:rsidRPr="00705E16">
        <w:trPr>
          <w:trHeight w:val="227"/>
          <w:jc w:val="center"/>
        </w:trPr>
        <w:tc>
          <w:tcPr>
            <w:tcW w:w="2341" w:type="dxa"/>
            <w:vMerge/>
            <w:vAlign w:val="center"/>
          </w:tcPr>
          <w:p w:rsidR="00D568AB" w:rsidRPr="00705E16" w:rsidRDefault="00D568AB">
            <w:pPr>
              <w:spacing w:line="300" w:lineRule="exact"/>
              <w:jc w:val="left"/>
              <w:rPr>
                <w:rFonts w:ascii="????_GBK" w:eastAsia="Times New Roman"/>
                <w:b/>
              </w:rPr>
            </w:pPr>
          </w:p>
        </w:tc>
        <w:tc>
          <w:tcPr>
            <w:tcW w:w="1276" w:type="dxa"/>
            <w:vMerge/>
            <w:vAlign w:val="center"/>
          </w:tcPr>
          <w:p w:rsidR="00D568AB" w:rsidRPr="00705E16" w:rsidRDefault="00D568AB">
            <w:pPr>
              <w:spacing w:line="300" w:lineRule="exact"/>
              <w:jc w:val="left"/>
              <w:rPr>
                <w:rFonts w:ascii="????_GBK" w:eastAsia="Times New Roman"/>
              </w:rPr>
            </w:pPr>
          </w:p>
        </w:tc>
        <w:tc>
          <w:tcPr>
            <w:tcW w:w="2976" w:type="dxa"/>
            <w:vMerge/>
            <w:vAlign w:val="center"/>
          </w:tcPr>
          <w:p w:rsidR="00D568AB" w:rsidRPr="00705E16" w:rsidRDefault="00D568AB">
            <w:pPr>
              <w:spacing w:line="300" w:lineRule="exact"/>
              <w:jc w:val="left"/>
              <w:rPr>
                <w:rFonts w:ascii="????_GBK" w:eastAsia="Times New Roman"/>
              </w:rPr>
            </w:pPr>
          </w:p>
        </w:tc>
        <w:tc>
          <w:tcPr>
            <w:tcW w:w="2976" w:type="dxa"/>
            <w:vMerge/>
            <w:vAlign w:val="center"/>
          </w:tcPr>
          <w:p w:rsidR="00D568AB" w:rsidRPr="00705E16" w:rsidRDefault="00D568AB">
            <w:pPr>
              <w:spacing w:line="300" w:lineRule="exact"/>
              <w:jc w:val="left"/>
              <w:rPr>
                <w:rFonts w:ascii="????_GBK" w:eastAsia="Times New Roman"/>
              </w:rPr>
            </w:pPr>
          </w:p>
        </w:tc>
        <w:tc>
          <w:tcPr>
            <w:tcW w:w="1417" w:type="dxa"/>
            <w:vAlign w:val="center"/>
          </w:tcPr>
          <w:p w:rsidR="00D568AB" w:rsidRPr="00705E16" w:rsidRDefault="00D568AB">
            <w:pPr>
              <w:spacing w:line="300" w:lineRule="exact"/>
              <w:jc w:val="left"/>
              <w:rPr>
                <w:rFonts w:ascii="????_GBK" w:eastAsia="Times New Roman"/>
              </w:rPr>
            </w:pPr>
            <w:r w:rsidRPr="00705E16">
              <w:rPr>
                <w:rFonts w:ascii="????_GBK" w:eastAsia="Times New Roman"/>
              </w:rPr>
              <w:t>各项综合事务工作完成率</w:t>
            </w:r>
          </w:p>
        </w:tc>
        <w:tc>
          <w:tcPr>
            <w:tcW w:w="737" w:type="dxa"/>
            <w:vAlign w:val="center"/>
          </w:tcPr>
          <w:p w:rsidR="00D568AB" w:rsidRPr="00705E16" w:rsidRDefault="00D568AB">
            <w:pPr>
              <w:spacing w:line="300" w:lineRule="exact"/>
              <w:jc w:val="center"/>
              <w:rPr>
                <w:rFonts w:ascii="????_GBK" w:eastAsia="Times New Roman"/>
              </w:rPr>
            </w:pPr>
            <w:r w:rsidRPr="00705E16">
              <w:rPr>
                <w:rFonts w:ascii="????_GBK" w:eastAsia="Times New Roman"/>
              </w:rPr>
              <w:t>100%</w:t>
            </w:r>
          </w:p>
        </w:tc>
        <w:tc>
          <w:tcPr>
            <w:tcW w:w="737" w:type="dxa"/>
            <w:vAlign w:val="center"/>
          </w:tcPr>
          <w:p w:rsidR="00D568AB" w:rsidRPr="00705E16" w:rsidRDefault="00D568AB">
            <w:pPr>
              <w:spacing w:line="300" w:lineRule="exact"/>
              <w:jc w:val="center"/>
              <w:rPr>
                <w:rFonts w:ascii="????_GBK" w:eastAsia="Times New Roman"/>
              </w:rPr>
            </w:pPr>
            <w:r w:rsidRPr="00705E16">
              <w:rPr>
                <w:rFonts w:ascii="????_GBK" w:eastAsia="Times New Roman"/>
              </w:rPr>
              <w:t>≥</w:t>
            </w:r>
            <w:r w:rsidRPr="00705E16">
              <w:rPr>
                <w:rFonts w:ascii="????_GBK" w:eastAsia="Times New Roman"/>
              </w:rPr>
              <w:t>95%</w:t>
            </w:r>
          </w:p>
        </w:tc>
        <w:tc>
          <w:tcPr>
            <w:tcW w:w="737" w:type="dxa"/>
            <w:vAlign w:val="center"/>
          </w:tcPr>
          <w:p w:rsidR="00D568AB" w:rsidRPr="00705E16" w:rsidRDefault="00D568AB">
            <w:pPr>
              <w:spacing w:line="300" w:lineRule="exact"/>
              <w:jc w:val="center"/>
              <w:rPr>
                <w:rFonts w:ascii="????_GBK" w:eastAsia="Times New Roman"/>
              </w:rPr>
            </w:pPr>
            <w:r w:rsidRPr="00705E16">
              <w:rPr>
                <w:rFonts w:ascii="????_GBK" w:eastAsia="Times New Roman"/>
              </w:rPr>
              <w:t>≥</w:t>
            </w:r>
            <w:r w:rsidRPr="00705E16">
              <w:rPr>
                <w:rFonts w:ascii="????_GBK" w:eastAsia="Times New Roman"/>
              </w:rPr>
              <w:t>90%</w:t>
            </w:r>
          </w:p>
        </w:tc>
        <w:tc>
          <w:tcPr>
            <w:tcW w:w="737" w:type="dxa"/>
            <w:vAlign w:val="center"/>
          </w:tcPr>
          <w:p w:rsidR="00D568AB" w:rsidRPr="00705E16" w:rsidRDefault="00D568AB">
            <w:pPr>
              <w:spacing w:line="300" w:lineRule="exact"/>
              <w:jc w:val="center"/>
              <w:rPr>
                <w:rFonts w:ascii="????_GBK" w:eastAsia="Times New Roman"/>
              </w:rPr>
            </w:pPr>
            <w:r w:rsidRPr="00705E16">
              <w:rPr>
                <w:rFonts w:ascii="????_GBK" w:eastAsia="Times New Roman"/>
              </w:rPr>
              <w:t>&lt;90%</w:t>
            </w:r>
          </w:p>
        </w:tc>
      </w:tr>
    </w:tbl>
    <w:p w:rsidR="00D568AB" w:rsidRDefault="00D568AB">
      <w:pPr>
        <w:autoSpaceDE w:val="0"/>
        <w:autoSpaceDN w:val="0"/>
        <w:adjustRightInd w:val="0"/>
        <w:ind w:firstLineChars="200" w:firstLine="640"/>
        <w:jc w:val="left"/>
        <w:rPr>
          <w:rFonts w:ascii="黑体" w:eastAsia="黑体" w:hAnsi="黑体"/>
          <w:sz w:val="32"/>
          <w:szCs w:val="32"/>
        </w:rPr>
      </w:pPr>
      <w:r>
        <w:rPr>
          <w:rFonts w:ascii="黑体" w:eastAsia="黑体" w:hAnsi="黑体" w:hint="eastAsia"/>
          <w:sz w:val="32"/>
          <w:szCs w:val="32"/>
        </w:rPr>
        <w:t>六、政府采购预算情况</w:t>
      </w:r>
    </w:p>
    <w:p w:rsidR="00D568AB" w:rsidRDefault="00D568AB">
      <w:pPr>
        <w:outlineLvl w:val="0"/>
        <w:rPr>
          <w:rFonts w:ascii="仿宋" w:eastAsia="仿宋" w:hAnsi="仿宋" w:cs="仿宋"/>
          <w:sz w:val="32"/>
          <w:szCs w:val="32"/>
        </w:rPr>
      </w:pPr>
      <w:bookmarkStart w:id="1" w:name="_Toc471398468"/>
      <w:r>
        <w:rPr>
          <w:rFonts w:ascii="Times New Roman" w:hAnsi="Times New Roman"/>
          <w:sz w:val="32"/>
          <w:szCs w:val="24"/>
        </w:rPr>
        <w:t xml:space="preserve">  </w:t>
      </w:r>
      <w:r>
        <w:rPr>
          <w:rFonts w:ascii="仿宋" w:eastAsia="仿宋" w:hAnsi="仿宋" w:cs="仿宋"/>
          <w:sz w:val="32"/>
          <w:szCs w:val="32"/>
        </w:rPr>
        <w:t xml:space="preserve"> 2017</w:t>
      </w:r>
      <w:r>
        <w:rPr>
          <w:rFonts w:ascii="仿宋" w:eastAsia="仿宋" w:hAnsi="仿宋" w:cs="仿宋" w:hint="eastAsia"/>
          <w:sz w:val="32"/>
          <w:szCs w:val="32"/>
        </w:rPr>
        <w:t>年，我部门安排政府采购预算</w:t>
      </w:r>
      <w:r>
        <w:rPr>
          <w:rFonts w:ascii="仿宋" w:eastAsia="仿宋" w:hAnsi="仿宋" w:cs="仿宋"/>
          <w:sz w:val="32"/>
          <w:szCs w:val="32"/>
        </w:rPr>
        <w:t>55</w:t>
      </w:r>
      <w:r>
        <w:rPr>
          <w:rFonts w:ascii="仿宋" w:eastAsia="仿宋" w:hAnsi="仿宋" w:cs="仿宋" w:hint="eastAsia"/>
          <w:sz w:val="32"/>
          <w:szCs w:val="32"/>
        </w:rPr>
        <w:t>万元。具体内容见下表。</w:t>
      </w:r>
    </w:p>
    <w:p w:rsidR="00D568AB" w:rsidRDefault="00D568AB">
      <w:pPr>
        <w:jc w:val="center"/>
        <w:outlineLvl w:val="0"/>
        <w:rPr>
          <w:rFonts w:ascii="方正小标宋_GBK" w:eastAsia="方正小标宋_GBK"/>
          <w:sz w:val="32"/>
        </w:rPr>
      </w:pPr>
      <w:bookmarkStart w:id="2" w:name="_Toc477282033"/>
      <w:bookmarkEnd w:id="1"/>
      <w:r>
        <w:rPr>
          <w:rFonts w:ascii="方正小标宋_GBK" w:eastAsia="方正小标宋_GBK" w:hint="eastAsia"/>
          <w:sz w:val="32"/>
        </w:rPr>
        <w:t>部门政府采购预算</w:t>
      </w:r>
      <w:bookmarkEnd w:id="2"/>
    </w:p>
    <w:tbl>
      <w:tblPr>
        <w:tblW w:w="1379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2307"/>
        <w:gridCol w:w="1043"/>
        <w:gridCol w:w="866"/>
        <w:gridCol w:w="946"/>
        <w:gridCol w:w="866"/>
        <w:gridCol w:w="866"/>
        <w:gridCol w:w="885"/>
        <w:gridCol w:w="866"/>
        <w:gridCol w:w="866"/>
        <w:gridCol w:w="866"/>
        <w:gridCol w:w="866"/>
        <w:gridCol w:w="866"/>
        <w:gridCol w:w="866"/>
        <w:gridCol w:w="816"/>
      </w:tblGrid>
      <w:tr w:rsidR="00D568AB" w:rsidRPr="00705E16">
        <w:trPr>
          <w:tblHeader/>
          <w:jc w:val="center"/>
        </w:trPr>
        <w:tc>
          <w:tcPr>
            <w:tcW w:w="7779" w:type="dxa"/>
            <w:gridSpan w:val="7"/>
            <w:tcBorders>
              <w:top w:val="single" w:sz="6" w:space="0" w:color="FFFFFF"/>
              <w:left w:val="single" w:sz="6" w:space="0" w:color="FFFFFF"/>
              <w:right w:val="single" w:sz="6" w:space="0" w:color="FFFFFF"/>
            </w:tcBorders>
            <w:vAlign w:val="center"/>
          </w:tcPr>
          <w:p w:rsidR="00D568AB" w:rsidRPr="00705E16" w:rsidRDefault="00D568AB">
            <w:pPr>
              <w:spacing w:line="300" w:lineRule="exact"/>
              <w:jc w:val="left"/>
              <w:rPr>
                <w:rFonts w:ascii="方正小标宋_GBK" w:eastAsia="方正小标宋_GBK"/>
                <w:sz w:val="24"/>
              </w:rPr>
            </w:pPr>
            <w:r w:rsidRPr="00705E16">
              <w:rPr>
                <w:rFonts w:ascii="方正小标宋_GBK" w:eastAsia="方正小标宋_GBK"/>
                <w:sz w:val="24"/>
              </w:rPr>
              <w:t>127</w:t>
            </w:r>
            <w:r w:rsidRPr="00705E16">
              <w:rPr>
                <w:rFonts w:ascii="方正小标宋_GBK" w:eastAsia="方正小标宋_GBK" w:hint="eastAsia"/>
                <w:sz w:val="24"/>
              </w:rPr>
              <w:t>中共霸州市委员会组织部</w:t>
            </w:r>
          </w:p>
        </w:tc>
        <w:tc>
          <w:tcPr>
            <w:tcW w:w="6012" w:type="dxa"/>
            <w:gridSpan w:val="7"/>
            <w:tcBorders>
              <w:top w:val="single" w:sz="6" w:space="0" w:color="FFFFFF"/>
              <w:left w:val="single" w:sz="6" w:space="0" w:color="FFFFFF"/>
              <w:right w:val="single" w:sz="6" w:space="0" w:color="FFFFFF"/>
            </w:tcBorders>
            <w:vAlign w:val="center"/>
          </w:tcPr>
          <w:p w:rsidR="00D568AB" w:rsidRPr="00705E16" w:rsidRDefault="00D568AB">
            <w:pPr>
              <w:spacing w:line="300" w:lineRule="exact"/>
              <w:jc w:val="right"/>
              <w:rPr>
                <w:rFonts w:ascii="????_GBK" w:eastAsia="Times New Roman"/>
                <w:sz w:val="24"/>
              </w:rPr>
            </w:pPr>
            <w:r w:rsidRPr="00705E16">
              <w:rPr>
                <w:rFonts w:ascii="????_GBK" w:eastAsia="Times New Roman"/>
                <w:sz w:val="24"/>
              </w:rPr>
              <w:t>单位：万元</w:t>
            </w:r>
          </w:p>
        </w:tc>
      </w:tr>
      <w:tr w:rsidR="00D568AB" w:rsidRPr="00705E16">
        <w:trPr>
          <w:tblHeader/>
          <w:jc w:val="center"/>
        </w:trPr>
        <w:tc>
          <w:tcPr>
            <w:tcW w:w="3350" w:type="dxa"/>
            <w:gridSpan w:val="2"/>
            <w:vAlign w:val="center"/>
          </w:tcPr>
          <w:p w:rsidR="00D568AB" w:rsidRPr="00705E16" w:rsidRDefault="00D568AB">
            <w:pPr>
              <w:spacing w:line="300" w:lineRule="exact"/>
              <w:jc w:val="center"/>
              <w:rPr>
                <w:rFonts w:ascii="????_GBK" w:eastAsia="Times New Roman"/>
                <w:b/>
              </w:rPr>
            </w:pPr>
            <w:r w:rsidRPr="00705E16">
              <w:rPr>
                <w:rFonts w:ascii="????_GBK" w:eastAsia="Times New Roman"/>
                <w:b/>
              </w:rPr>
              <w:t>政府采购项目来源</w:t>
            </w:r>
          </w:p>
        </w:tc>
        <w:tc>
          <w:tcPr>
            <w:tcW w:w="866" w:type="dxa"/>
            <w:vMerge w:val="restart"/>
            <w:vAlign w:val="center"/>
          </w:tcPr>
          <w:p w:rsidR="00D568AB" w:rsidRPr="00705E16" w:rsidRDefault="00D568AB">
            <w:pPr>
              <w:spacing w:line="300" w:lineRule="exact"/>
              <w:jc w:val="center"/>
              <w:rPr>
                <w:rFonts w:ascii="????_GBK" w:eastAsia="Times New Roman"/>
                <w:b/>
              </w:rPr>
            </w:pPr>
            <w:r w:rsidRPr="00705E16">
              <w:rPr>
                <w:rFonts w:ascii="????_GBK" w:eastAsia="Times New Roman"/>
                <w:b/>
              </w:rPr>
              <w:t>采购物品名称</w:t>
            </w:r>
          </w:p>
        </w:tc>
        <w:tc>
          <w:tcPr>
            <w:tcW w:w="946" w:type="dxa"/>
            <w:vMerge w:val="restart"/>
            <w:vAlign w:val="center"/>
          </w:tcPr>
          <w:p w:rsidR="00D568AB" w:rsidRPr="00705E16" w:rsidRDefault="00D568AB">
            <w:pPr>
              <w:spacing w:line="300" w:lineRule="exact"/>
              <w:jc w:val="center"/>
              <w:rPr>
                <w:rFonts w:ascii="????_GBK" w:eastAsia="Times New Roman"/>
                <w:b/>
              </w:rPr>
            </w:pPr>
            <w:r w:rsidRPr="00705E16">
              <w:rPr>
                <w:rFonts w:ascii="????_GBK" w:eastAsia="Times New Roman"/>
                <w:b/>
              </w:rPr>
              <w:t>政府采购目录序号</w:t>
            </w:r>
          </w:p>
        </w:tc>
        <w:tc>
          <w:tcPr>
            <w:tcW w:w="866" w:type="dxa"/>
            <w:vMerge w:val="restart"/>
            <w:vAlign w:val="center"/>
          </w:tcPr>
          <w:p w:rsidR="00D568AB" w:rsidRPr="00705E16" w:rsidRDefault="00D568AB">
            <w:pPr>
              <w:spacing w:line="300" w:lineRule="exact"/>
              <w:jc w:val="center"/>
              <w:rPr>
                <w:rFonts w:ascii="????_GBK" w:eastAsia="Times New Roman"/>
                <w:b/>
              </w:rPr>
            </w:pPr>
            <w:r w:rsidRPr="00705E16">
              <w:rPr>
                <w:rFonts w:ascii="????_GBK" w:eastAsia="Times New Roman"/>
                <w:b/>
              </w:rPr>
              <w:t>数量</w:t>
            </w:r>
            <w:r w:rsidRPr="00705E16">
              <w:rPr>
                <w:rFonts w:ascii="????_GBK" w:eastAsia="Times New Roman"/>
                <w:b/>
              </w:rPr>
              <w:t xml:space="preserve">  </w:t>
            </w:r>
            <w:r w:rsidRPr="00705E16">
              <w:rPr>
                <w:rFonts w:ascii="????_GBK" w:eastAsia="Times New Roman"/>
                <w:b/>
              </w:rPr>
              <w:t>单位</w:t>
            </w:r>
          </w:p>
        </w:tc>
        <w:tc>
          <w:tcPr>
            <w:tcW w:w="866" w:type="dxa"/>
            <w:vMerge w:val="restart"/>
            <w:vAlign w:val="center"/>
          </w:tcPr>
          <w:p w:rsidR="00D568AB" w:rsidRPr="00705E16" w:rsidRDefault="00D568AB">
            <w:pPr>
              <w:spacing w:line="300" w:lineRule="exact"/>
              <w:jc w:val="center"/>
              <w:rPr>
                <w:rFonts w:ascii="????_GBK" w:eastAsia="Times New Roman"/>
                <w:b/>
              </w:rPr>
            </w:pPr>
            <w:r w:rsidRPr="00705E16">
              <w:rPr>
                <w:rFonts w:ascii="????_GBK" w:eastAsia="Times New Roman"/>
                <w:b/>
              </w:rPr>
              <w:t>数量</w:t>
            </w:r>
          </w:p>
        </w:tc>
        <w:tc>
          <w:tcPr>
            <w:tcW w:w="885" w:type="dxa"/>
            <w:vMerge w:val="restart"/>
            <w:vAlign w:val="center"/>
          </w:tcPr>
          <w:p w:rsidR="00D568AB" w:rsidRPr="00705E16" w:rsidRDefault="00D568AB">
            <w:pPr>
              <w:spacing w:line="300" w:lineRule="exact"/>
              <w:jc w:val="center"/>
              <w:rPr>
                <w:rFonts w:ascii="????_GBK" w:eastAsia="Times New Roman"/>
                <w:b/>
              </w:rPr>
            </w:pPr>
            <w:r w:rsidRPr="00705E16">
              <w:rPr>
                <w:rFonts w:ascii="????_GBK" w:eastAsia="Times New Roman"/>
                <w:b/>
              </w:rPr>
              <w:t>单价</w:t>
            </w:r>
          </w:p>
        </w:tc>
        <w:tc>
          <w:tcPr>
            <w:tcW w:w="6012" w:type="dxa"/>
            <w:gridSpan w:val="7"/>
            <w:vAlign w:val="center"/>
          </w:tcPr>
          <w:p w:rsidR="00D568AB" w:rsidRPr="00705E16" w:rsidRDefault="00D568AB">
            <w:pPr>
              <w:spacing w:line="300" w:lineRule="exact"/>
              <w:jc w:val="center"/>
              <w:rPr>
                <w:rFonts w:ascii="????_GBK" w:eastAsia="Times New Roman"/>
                <w:b/>
              </w:rPr>
            </w:pPr>
            <w:r w:rsidRPr="00705E16">
              <w:rPr>
                <w:rFonts w:ascii="????_GBK" w:eastAsia="Times New Roman"/>
                <w:b/>
              </w:rPr>
              <w:t>政府采购金额</w:t>
            </w:r>
          </w:p>
        </w:tc>
      </w:tr>
      <w:tr w:rsidR="00D568AB" w:rsidRPr="00705E16">
        <w:trPr>
          <w:tblHeader/>
          <w:jc w:val="center"/>
        </w:trPr>
        <w:tc>
          <w:tcPr>
            <w:tcW w:w="2307" w:type="dxa"/>
            <w:vMerge w:val="restart"/>
            <w:vAlign w:val="center"/>
          </w:tcPr>
          <w:p w:rsidR="00D568AB" w:rsidRPr="00705E16" w:rsidRDefault="00D568AB">
            <w:pPr>
              <w:spacing w:line="300" w:lineRule="exact"/>
              <w:jc w:val="center"/>
              <w:rPr>
                <w:rFonts w:ascii="????_GBK" w:eastAsia="Times New Roman"/>
                <w:b/>
              </w:rPr>
            </w:pPr>
            <w:r w:rsidRPr="00705E16">
              <w:rPr>
                <w:rFonts w:ascii="????_GBK" w:eastAsia="Times New Roman"/>
                <w:b/>
              </w:rPr>
              <w:t>项目名称</w:t>
            </w:r>
          </w:p>
        </w:tc>
        <w:tc>
          <w:tcPr>
            <w:tcW w:w="1043" w:type="dxa"/>
            <w:vMerge w:val="restart"/>
            <w:vAlign w:val="center"/>
          </w:tcPr>
          <w:p w:rsidR="00D568AB" w:rsidRPr="00705E16" w:rsidRDefault="00D568AB">
            <w:pPr>
              <w:spacing w:line="300" w:lineRule="exact"/>
              <w:jc w:val="center"/>
              <w:rPr>
                <w:rFonts w:ascii="????_GBK" w:eastAsia="Times New Roman"/>
                <w:b/>
              </w:rPr>
            </w:pPr>
            <w:r w:rsidRPr="00705E16">
              <w:rPr>
                <w:rFonts w:ascii="????_GBK" w:eastAsia="Times New Roman"/>
                <w:b/>
              </w:rPr>
              <w:t>预算资金</w:t>
            </w:r>
          </w:p>
        </w:tc>
        <w:tc>
          <w:tcPr>
            <w:tcW w:w="866" w:type="dxa"/>
            <w:vMerge/>
            <w:vAlign w:val="center"/>
          </w:tcPr>
          <w:p w:rsidR="00D568AB" w:rsidRPr="00705E16" w:rsidRDefault="00D568AB">
            <w:pPr>
              <w:spacing w:line="300" w:lineRule="exact"/>
              <w:jc w:val="left"/>
              <w:outlineLvl w:val="0"/>
            </w:pPr>
          </w:p>
        </w:tc>
        <w:tc>
          <w:tcPr>
            <w:tcW w:w="946" w:type="dxa"/>
            <w:vMerge/>
            <w:vAlign w:val="center"/>
          </w:tcPr>
          <w:p w:rsidR="00D568AB" w:rsidRPr="00705E16" w:rsidRDefault="00D568AB">
            <w:pPr>
              <w:spacing w:line="300" w:lineRule="exact"/>
              <w:jc w:val="left"/>
              <w:outlineLvl w:val="0"/>
            </w:pPr>
          </w:p>
        </w:tc>
        <w:tc>
          <w:tcPr>
            <w:tcW w:w="866" w:type="dxa"/>
            <w:vMerge/>
            <w:vAlign w:val="center"/>
          </w:tcPr>
          <w:p w:rsidR="00D568AB" w:rsidRPr="00705E16" w:rsidRDefault="00D568AB">
            <w:pPr>
              <w:spacing w:line="300" w:lineRule="exact"/>
              <w:jc w:val="left"/>
              <w:outlineLvl w:val="0"/>
            </w:pPr>
          </w:p>
        </w:tc>
        <w:tc>
          <w:tcPr>
            <w:tcW w:w="866" w:type="dxa"/>
            <w:vMerge/>
            <w:vAlign w:val="center"/>
          </w:tcPr>
          <w:p w:rsidR="00D568AB" w:rsidRPr="00705E16" w:rsidRDefault="00D568AB">
            <w:pPr>
              <w:spacing w:line="300" w:lineRule="exact"/>
              <w:jc w:val="left"/>
              <w:outlineLvl w:val="0"/>
            </w:pPr>
          </w:p>
        </w:tc>
        <w:tc>
          <w:tcPr>
            <w:tcW w:w="885" w:type="dxa"/>
            <w:vMerge/>
            <w:vAlign w:val="center"/>
          </w:tcPr>
          <w:p w:rsidR="00D568AB" w:rsidRPr="00705E16" w:rsidRDefault="00D568AB">
            <w:pPr>
              <w:spacing w:line="300" w:lineRule="exact"/>
              <w:jc w:val="left"/>
              <w:outlineLvl w:val="0"/>
            </w:pPr>
          </w:p>
        </w:tc>
        <w:tc>
          <w:tcPr>
            <w:tcW w:w="866" w:type="dxa"/>
            <w:vMerge w:val="restart"/>
            <w:vAlign w:val="center"/>
          </w:tcPr>
          <w:p w:rsidR="00D568AB" w:rsidRPr="00705E16" w:rsidRDefault="00D568AB">
            <w:pPr>
              <w:spacing w:line="300" w:lineRule="exact"/>
              <w:jc w:val="center"/>
              <w:rPr>
                <w:rFonts w:ascii="????_GBK" w:eastAsia="Times New Roman"/>
                <w:b/>
              </w:rPr>
            </w:pPr>
            <w:r w:rsidRPr="00705E16">
              <w:rPr>
                <w:rFonts w:ascii="????_GBK" w:eastAsia="Times New Roman"/>
                <w:b/>
              </w:rPr>
              <w:t>总计</w:t>
            </w:r>
          </w:p>
        </w:tc>
        <w:tc>
          <w:tcPr>
            <w:tcW w:w="4330" w:type="dxa"/>
            <w:gridSpan w:val="5"/>
            <w:vAlign w:val="center"/>
          </w:tcPr>
          <w:p w:rsidR="00D568AB" w:rsidRPr="00705E16" w:rsidRDefault="00D568AB">
            <w:pPr>
              <w:spacing w:line="300" w:lineRule="exact"/>
              <w:jc w:val="center"/>
              <w:rPr>
                <w:rFonts w:ascii="????_GBK" w:eastAsia="Times New Roman"/>
                <w:b/>
              </w:rPr>
            </w:pPr>
            <w:r w:rsidRPr="00705E16">
              <w:rPr>
                <w:rFonts w:ascii="????_GBK" w:eastAsia="Times New Roman"/>
                <w:b/>
              </w:rPr>
              <w:t>当年部门预算安排资金</w:t>
            </w:r>
          </w:p>
        </w:tc>
        <w:tc>
          <w:tcPr>
            <w:tcW w:w="816" w:type="dxa"/>
            <w:vMerge w:val="restart"/>
            <w:vAlign w:val="center"/>
          </w:tcPr>
          <w:p w:rsidR="00D568AB" w:rsidRPr="00705E16" w:rsidRDefault="00D568AB">
            <w:pPr>
              <w:spacing w:line="300" w:lineRule="exact"/>
              <w:jc w:val="center"/>
              <w:rPr>
                <w:rFonts w:ascii="????_GBK" w:eastAsia="Times New Roman"/>
                <w:b/>
              </w:rPr>
            </w:pPr>
            <w:r w:rsidRPr="00705E16">
              <w:rPr>
                <w:rFonts w:ascii="????_GBK" w:eastAsia="Times New Roman"/>
                <w:b/>
              </w:rPr>
              <w:t>其他渠道资金</w:t>
            </w:r>
          </w:p>
        </w:tc>
      </w:tr>
      <w:tr w:rsidR="00D568AB" w:rsidRPr="00705E16">
        <w:trPr>
          <w:tblHeader/>
          <w:jc w:val="center"/>
        </w:trPr>
        <w:tc>
          <w:tcPr>
            <w:tcW w:w="2307" w:type="dxa"/>
            <w:vMerge/>
            <w:vAlign w:val="center"/>
          </w:tcPr>
          <w:p w:rsidR="00D568AB" w:rsidRPr="00705E16" w:rsidRDefault="00D568AB">
            <w:pPr>
              <w:spacing w:line="300" w:lineRule="exact"/>
              <w:jc w:val="left"/>
              <w:outlineLvl w:val="0"/>
            </w:pPr>
          </w:p>
        </w:tc>
        <w:tc>
          <w:tcPr>
            <w:tcW w:w="1043" w:type="dxa"/>
            <w:vMerge/>
            <w:vAlign w:val="center"/>
          </w:tcPr>
          <w:p w:rsidR="00D568AB" w:rsidRPr="00705E16" w:rsidRDefault="00D568AB">
            <w:pPr>
              <w:spacing w:line="300" w:lineRule="exact"/>
              <w:jc w:val="left"/>
              <w:outlineLvl w:val="0"/>
            </w:pPr>
          </w:p>
        </w:tc>
        <w:tc>
          <w:tcPr>
            <w:tcW w:w="866" w:type="dxa"/>
            <w:vMerge/>
            <w:vAlign w:val="center"/>
          </w:tcPr>
          <w:p w:rsidR="00D568AB" w:rsidRPr="00705E16" w:rsidRDefault="00D568AB">
            <w:pPr>
              <w:spacing w:line="300" w:lineRule="exact"/>
              <w:jc w:val="left"/>
              <w:outlineLvl w:val="0"/>
            </w:pPr>
          </w:p>
        </w:tc>
        <w:tc>
          <w:tcPr>
            <w:tcW w:w="946" w:type="dxa"/>
            <w:vMerge/>
            <w:vAlign w:val="center"/>
          </w:tcPr>
          <w:p w:rsidR="00D568AB" w:rsidRPr="00705E16" w:rsidRDefault="00D568AB">
            <w:pPr>
              <w:spacing w:line="300" w:lineRule="exact"/>
              <w:jc w:val="left"/>
              <w:outlineLvl w:val="0"/>
            </w:pPr>
          </w:p>
        </w:tc>
        <w:tc>
          <w:tcPr>
            <w:tcW w:w="866" w:type="dxa"/>
            <w:vMerge/>
            <w:vAlign w:val="center"/>
          </w:tcPr>
          <w:p w:rsidR="00D568AB" w:rsidRPr="00705E16" w:rsidRDefault="00D568AB">
            <w:pPr>
              <w:spacing w:line="300" w:lineRule="exact"/>
              <w:jc w:val="left"/>
              <w:outlineLvl w:val="0"/>
            </w:pPr>
          </w:p>
        </w:tc>
        <w:tc>
          <w:tcPr>
            <w:tcW w:w="866" w:type="dxa"/>
            <w:vMerge/>
            <w:vAlign w:val="center"/>
          </w:tcPr>
          <w:p w:rsidR="00D568AB" w:rsidRPr="00705E16" w:rsidRDefault="00D568AB">
            <w:pPr>
              <w:spacing w:line="300" w:lineRule="exact"/>
              <w:jc w:val="left"/>
              <w:outlineLvl w:val="0"/>
            </w:pPr>
          </w:p>
        </w:tc>
        <w:tc>
          <w:tcPr>
            <w:tcW w:w="885" w:type="dxa"/>
            <w:vMerge/>
            <w:vAlign w:val="center"/>
          </w:tcPr>
          <w:p w:rsidR="00D568AB" w:rsidRPr="00705E16" w:rsidRDefault="00D568AB">
            <w:pPr>
              <w:spacing w:line="300" w:lineRule="exact"/>
              <w:jc w:val="left"/>
              <w:outlineLvl w:val="0"/>
            </w:pPr>
          </w:p>
        </w:tc>
        <w:tc>
          <w:tcPr>
            <w:tcW w:w="866" w:type="dxa"/>
            <w:vMerge/>
            <w:vAlign w:val="center"/>
          </w:tcPr>
          <w:p w:rsidR="00D568AB" w:rsidRPr="00705E16" w:rsidRDefault="00D568AB">
            <w:pPr>
              <w:spacing w:line="300" w:lineRule="exact"/>
              <w:jc w:val="left"/>
              <w:outlineLvl w:val="0"/>
            </w:pPr>
          </w:p>
        </w:tc>
        <w:tc>
          <w:tcPr>
            <w:tcW w:w="866" w:type="dxa"/>
            <w:vAlign w:val="center"/>
          </w:tcPr>
          <w:p w:rsidR="00D568AB" w:rsidRPr="00705E16" w:rsidRDefault="00D568AB">
            <w:pPr>
              <w:spacing w:line="300" w:lineRule="exact"/>
              <w:jc w:val="center"/>
              <w:rPr>
                <w:rFonts w:ascii="????_GBK" w:eastAsia="Times New Roman"/>
                <w:b/>
              </w:rPr>
            </w:pPr>
            <w:r w:rsidRPr="00705E16">
              <w:rPr>
                <w:rFonts w:ascii="????_GBK" w:eastAsia="Times New Roman"/>
                <w:b/>
              </w:rPr>
              <w:t>合计</w:t>
            </w:r>
          </w:p>
        </w:tc>
        <w:tc>
          <w:tcPr>
            <w:tcW w:w="866" w:type="dxa"/>
            <w:vAlign w:val="center"/>
          </w:tcPr>
          <w:p w:rsidR="00D568AB" w:rsidRPr="00705E16" w:rsidRDefault="00D568AB">
            <w:pPr>
              <w:spacing w:line="300" w:lineRule="exact"/>
              <w:jc w:val="center"/>
              <w:rPr>
                <w:rFonts w:ascii="????_GBK" w:eastAsia="Times New Roman"/>
                <w:b/>
              </w:rPr>
            </w:pPr>
            <w:r w:rsidRPr="00705E16">
              <w:rPr>
                <w:rFonts w:ascii="????_GBK" w:eastAsia="Times New Roman"/>
                <w:b/>
              </w:rPr>
              <w:t>一般公共预算拨款</w:t>
            </w:r>
          </w:p>
        </w:tc>
        <w:tc>
          <w:tcPr>
            <w:tcW w:w="866" w:type="dxa"/>
            <w:vAlign w:val="center"/>
          </w:tcPr>
          <w:p w:rsidR="00D568AB" w:rsidRPr="00705E16" w:rsidRDefault="00D568AB">
            <w:pPr>
              <w:spacing w:line="300" w:lineRule="exact"/>
              <w:jc w:val="center"/>
              <w:rPr>
                <w:rFonts w:ascii="????_GBK" w:eastAsia="Times New Roman"/>
                <w:b/>
              </w:rPr>
            </w:pPr>
            <w:r w:rsidRPr="00705E16">
              <w:rPr>
                <w:rFonts w:ascii="????_GBK" w:eastAsia="Times New Roman"/>
                <w:b/>
              </w:rPr>
              <w:t>基金预算拨款</w:t>
            </w:r>
          </w:p>
        </w:tc>
        <w:tc>
          <w:tcPr>
            <w:tcW w:w="866" w:type="dxa"/>
            <w:vAlign w:val="center"/>
          </w:tcPr>
          <w:p w:rsidR="00D568AB" w:rsidRPr="00705E16" w:rsidRDefault="00D568AB">
            <w:pPr>
              <w:spacing w:line="300" w:lineRule="exact"/>
              <w:jc w:val="center"/>
              <w:rPr>
                <w:rFonts w:ascii="????_GBK" w:eastAsia="Times New Roman"/>
                <w:b/>
              </w:rPr>
            </w:pPr>
            <w:r w:rsidRPr="00705E16">
              <w:rPr>
                <w:rFonts w:ascii="????_GBK" w:eastAsia="Times New Roman"/>
                <w:b/>
              </w:rPr>
              <w:t>财政专户核拨</w:t>
            </w:r>
          </w:p>
        </w:tc>
        <w:tc>
          <w:tcPr>
            <w:tcW w:w="866" w:type="dxa"/>
            <w:vAlign w:val="center"/>
          </w:tcPr>
          <w:p w:rsidR="00D568AB" w:rsidRPr="00705E16" w:rsidRDefault="00D568AB">
            <w:pPr>
              <w:spacing w:line="300" w:lineRule="exact"/>
              <w:jc w:val="center"/>
              <w:rPr>
                <w:rFonts w:ascii="????_GBK" w:eastAsia="Times New Roman"/>
                <w:b/>
              </w:rPr>
            </w:pPr>
            <w:r w:rsidRPr="00705E16">
              <w:rPr>
                <w:rFonts w:ascii="????_GBK" w:eastAsia="Times New Roman"/>
                <w:b/>
              </w:rPr>
              <w:t>其他来源收入</w:t>
            </w:r>
          </w:p>
        </w:tc>
        <w:tc>
          <w:tcPr>
            <w:tcW w:w="816" w:type="dxa"/>
            <w:vMerge/>
            <w:vAlign w:val="center"/>
          </w:tcPr>
          <w:p w:rsidR="00D568AB" w:rsidRPr="00705E16" w:rsidRDefault="00D568AB">
            <w:pPr>
              <w:spacing w:line="300" w:lineRule="exact"/>
              <w:jc w:val="left"/>
              <w:outlineLvl w:val="0"/>
            </w:pPr>
          </w:p>
        </w:tc>
      </w:tr>
      <w:tr w:rsidR="00D568AB" w:rsidRPr="00705E16">
        <w:trPr>
          <w:jc w:val="center"/>
        </w:trPr>
        <w:tc>
          <w:tcPr>
            <w:tcW w:w="2307" w:type="dxa"/>
            <w:vAlign w:val="center"/>
          </w:tcPr>
          <w:p w:rsidR="00D568AB" w:rsidRPr="00705E16" w:rsidRDefault="00D568AB">
            <w:pPr>
              <w:spacing w:line="300" w:lineRule="exact"/>
              <w:jc w:val="center"/>
              <w:rPr>
                <w:rFonts w:ascii="????_GBK" w:eastAsia="Times New Roman"/>
                <w:b/>
              </w:rPr>
            </w:pPr>
            <w:r w:rsidRPr="00705E16">
              <w:rPr>
                <w:rFonts w:ascii="????_GBK" w:eastAsia="Times New Roman"/>
                <w:b/>
              </w:rPr>
              <w:t>中共霸州市委员会组织部小计</w:t>
            </w:r>
          </w:p>
        </w:tc>
        <w:tc>
          <w:tcPr>
            <w:tcW w:w="1043" w:type="dxa"/>
            <w:vAlign w:val="center"/>
          </w:tcPr>
          <w:p w:rsidR="00D568AB" w:rsidRPr="00705E16" w:rsidRDefault="00D568AB">
            <w:pPr>
              <w:spacing w:line="300" w:lineRule="exact"/>
              <w:jc w:val="right"/>
              <w:rPr>
                <w:rFonts w:ascii="????_GBK" w:eastAsia="Times New Roman"/>
                <w:b/>
              </w:rPr>
            </w:pPr>
          </w:p>
        </w:tc>
        <w:tc>
          <w:tcPr>
            <w:tcW w:w="866" w:type="dxa"/>
            <w:vAlign w:val="center"/>
          </w:tcPr>
          <w:p w:rsidR="00D568AB" w:rsidRPr="00705E16" w:rsidRDefault="00D568AB">
            <w:pPr>
              <w:spacing w:line="300" w:lineRule="exact"/>
              <w:jc w:val="left"/>
              <w:rPr>
                <w:rFonts w:ascii="????_GBK" w:eastAsia="Times New Roman"/>
                <w:b/>
              </w:rPr>
            </w:pPr>
          </w:p>
        </w:tc>
        <w:tc>
          <w:tcPr>
            <w:tcW w:w="946" w:type="dxa"/>
            <w:vAlign w:val="center"/>
          </w:tcPr>
          <w:p w:rsidR="00D568AB" w:rsidRPr="00705E16" w:rsidRDefault="00D568AB">
            <w:pPr>
              <w:spacing w:line="300" w:lineRule="exact"/>
              <w:jc w:val="left"/>
              <w:rPr>
                <w:rFonts w:ascii="????_GBK" w:eastAsia="Times New Roman"/>
                <w:b/>
              </w:rPr>
            </w:pPr>
          </w:p>
        </w:tc>
        <w:tc>
          <w:tcPr>
            <w:tcW w:w="866" w:type="dxa"/>
            <w:vAlign w:val="center"/>
          </w:tcPr>
          <w:p w:rsidR="00D568AB" w:rsidRPr="00705E16" w:rsidRDefault="00D568AB">
            <w:pPr>
              <w:spacing w:line="300" w:lineRule="exact"/>
              <w:jc w:val="left"/>
              <w:rPr>
                <w:rFonts w:ascii="????_GBK" w:eastAsia="Times New Roman"/>
                <w:b/>
              </w:rPr>
            </w:pPr>
          </w:p>
        </w:tc>
        <w:tc>
          <w:tcPr>
            <w:tcW w:w="866" w:type="dxa"/>
            <w:vAlign w:val="center"/>
          </w:tcPr>
          <w:p w:rsidR="00D568AB" w:rsidRPr="00705E16" w:rsidRDefault="00D568AB">
            <w:pPr>
              <w:spacing w:line="300" w:lineRule="exact"/>
              <w:jc w:val="right"/>
              <w:rPr>
                <w:rFonts w:ascii="????_GBK" w:eastAsia="Times New Roman"/>
                <w:b/>
              </w:rPr>
            </w:pPr>
          </w:p>
        </w:tc>
        <w:tc>
          <w:tcPr>
            <w:tcW w:w="885" w:type="dxa"/>
            <w:vAlign w:val="center"/>
          </w:tcPr>
          <w:p w:rsidR="00D568AB" w:rsidRPr="00705E16" w:rsidRDefault="00D568AB">
            <w:pPr>
              <w:spacing w:line="300" w:lineRule="exact"/>
              <w:jc w:val="right"/>
              <w:rPr>
                <w:rFonts w:ascii="????_GBK" w:eastAsia="Times New Roman"/>
                <w:b/>
              </w:rPr>
            </w:pPr>
          </w:p>
        </w:tc>
        <w:tc>
          <w:tcPr>
            <w:tcW w:w="866" w:type="dxa"/>
            <w:vAlign w:val="center"/>
          </w:tcPr>
          <w:p w:rsidR="00D568AB" w:rsidRPr="00705E16" w:rsidRDefault="00D568AB">
            <w:pPr>
              <w:spacing w:line="300" w:lineRule="exact"/>
              <w:jc w:val="right"/>
              <w:rPr>
                <w:rFonts w:ascii="????_GBK" w:eastAsia="Times New Roman"/>
                <w:b/>
              </w:rPr>
            </w:pPr>
            <w:r w:rsidRPr="00705E16">
              <w:rPr>
                <w:rFonts w:ascii="????_GBK" w:eastAsia="Times New Roman"/>
                <w:b/>
              </w:rPr>
              <w:t>55.00</w:t>
            </w:r>
          </w:p>
        </w:tc>
        <w:tc>
          <w:tcPr>
            <w:tcW w:w="866" w:type="dxa"/>
            <w:vAlign w:val="center"/>
          </w:tcPr>
          <w:p w:rsidR="00D568AB" w:rsidRPr="00705E16" w:rsidRDefault="00D568AB">
            <w:pPr>
              <w:spacing w:line="300" w:lineRule="exact"/>
              <w:jc w:val="right"/>
              <w:rPr>
                <w:rFonts w:ascii="????_GBK" w:eastAsia="Times New Roman"/>
                <w:b/>
              </w:rPr>
            </w:pPr>
            <w:r w:rsidRPr="00705E16">
              <w:rPr>
                <w:rFonts w:ascii="????_GBK" w:eastAsia="Times New Roman"/>
                <w:b/>
              </w:rPr>
              <w:t>55.00</w:t>
            </w:r>
          </w:p>
        </w:tc>
        <w:tc>
          <w:tcPr>
            <w:tcW w:w="866" w:type="dxa"/>
            <w:vAlign w:val="center"/>
          </w:tcPr>
          <w:p w:rsidR="00D568AB" w:rsidRPr="00705E16" w:rsidRDefault="00D568AB">
            <w:pPr>
              <w:spacing w:line="300" w:lineRule="exact"/>
              <w:jc w:val="right"/>
              <w:rPr>
                <w:rFonts w:ascii="????_GBK" w:eastAsia="Times New Roman"/>
                <w:b/>
              </w:rPr>
            </w:pPr>
            <w:r w:rsidRPr="00705E16">
              <w:rPr>
                <w:rFonts w:ascii="????_GBK" w:eastAsia="Times New Roman"/>
                <w:b/>
              </w:rPr>
              <w:t>55.00</w:t>
            </w:r>
          </w:p>
        </w:tc>
        <w:tc>
          <w:tcPr>
            <w:tcW w:w="866" w:type="dxa"/>
            <w:vAlign w:val="center"/>
          </w:tcPr>
          <w:p w:rsidR="00D568AB" w:rsidRPr="00705E16" w:rsidRDefault="00D568AB">
            <w:pPr>
              <w:spacing w:line="300" w:lineRule="exact"/>
              <w:jc w:val="right"/>
              <w:rPr>
                <w:rFonts w:ascii="????_GBK" w:eastAsia="Times New Roman"/>
                <w:b/>
              </w:rPr>
            </w:pPr>
          </w:p>
        </w:tc>
        <w:tc>
          <w:tcPr>
            <w:tcW w:w="866" w:type="dxa"/>
            <w:vAlign w:val="center"/>
          </w:tcPr>
          <w:p w:rsidR="00D568AB" w:rsidRPr="00705E16" w:rsidRDefault="00D568AB">
            <w:pPr>
              <w:spacing w:line="300" w:lineRule="exact"/>
              <w:jc w:val="right"/>
              <w:rPr>
                <w:rFonts w:ascii="????_GBK" w:eastAsia="Times New Roman"/>
                <w:b/>
              </w:rPr>
            </w:pPr>
          </w:p>
        </w:tc>
        <w:tc>
          <w:tcPr>
            <w:tcW w:w="866" w:type="dxa"/>
            <w:vAlign w:val="center"/>
          </w:tcPr>
          <w:p w:rsidR="00D568AB" w:rsidRPr="00705E16" w:rsidRDefault="00D568AB">
            <w:pPr>
              <w:spacing w:line="300" w:lineRule="exact"/>
              <w:jc w:val="right"/>
              <w:rPr>
                <w:rFonts w:ascii="????_GBK" w:eastAsia="Times New Roman"/>
                <w:b/>
              </w:rPr>
            </w:pPr>
          </w:p>
        </w:tc>
        <w:tc>
          <w:tcPr>
            <w:tcW w:w="816" w:type="dxa"/>
            <w:vAlign w:val="center"/>
          </w:tcPr>
          <w:p w:rsidR="00D568AB" w:rsidRPr="00705E16" w:rsidRDefault="00D568AB">
            <w:pPr>
              <w:spacing w:line="300" w:lineRule="exact"/>
              <w:jc w:val="right"/>
              <w:rPr>
                <w:rFonts w:ascii="????_GBK" w:eastAsia="Times New Roman"/>
                <w:b/>
              </w:rPr>
            </w:pPr>
          </w:p>
        </w:tc>
      </w:tr>
      <w:tr w:rsidR="00D568AB" w:rsidRPr="00705E16">
        <w:trPr>
          <w:jc w:val="center"/>
        </w:trPr>
        <w:tc>
          <w:tcPr>
            <w:tcW w:w="2307" w:type="dxa"/>
            <w:vAlign w:val="center"/>
          </w:tcPr>
          <w:p w:rsidR="00D568AB" w:rsidRPr="00705E16" w:rsidRDefault="00D568AB">
            <w:pPr>
              <w:spacing w:line="300" w:lineRule="exact"/>
              <w:jc w:val="left"/>
              <w:rPr>
                <w:rFonts w:ascii="????_GBK" w:eastAsia="Times New Roman"/>
              </w:rPr>
            </w:pPr>
            <w:r w:rsidRPr="00705E16">
              <w:rPr>
                <w:rFonts w:ascii="????_GBK" w:eastAsia="Times New Roman"/>
              </w:rPr>
              <w:t>基层组织建设经费</w:t>
            </w:r>
          </w:p>
        </w:tc>
        <w:tc>
          <w:tcPr>
            <w:tcW w:w="1043" w:type="dxa"/>
            <w:vAlign w:val="center"/>
          </w:tcPr>
          <w:p w:rsidR="00D568AB" w:rsidRPr="00705E16" w:rsidRDefault="00D568AB">
            <w:pPr>
              <w:spacing w:line="300" w:lineRule="exact"/>
              <w:jc w:val="right"/>
              <w:rPr>
                <w:rFonts w:ascii="????_GBK" w:eastAsia="Times New Roman"/>
              </w:rPr>
            </w:pPr>
            <w:r w:rsidRPr="00705E16">
              <w:rPr>
                <w:rFonts w:ascii="????_GBK" w:eastAsia="Times New Roman"/>
              </w:rPr>
              <w:t>58.00</w:t>
            </w:r>
          </w:p>
        </w:tc>
        <w:tc>
          <w:tcPr>
            <w:tcW w:w="866" w:type="dxa"/>
            <w:vAlign w:val="center"/>
          </w:tcPr>
          <w:p w:rsidR="00D568AB" w:rsidRPr="00705E16" w:rsidRDefault="00D568AB">
            <w:pPr>
              <w:spacing w:line="300" w:lineRule="exact"/>
              <w:jc w:val="left"/>
              <w:rPr>
                <w:rFonts w:ascii="????_GBK" w:eastAsia="Times New Roman"/>
              </w:rPr>
            </w:pPr>
            <w:r w:rsidRPr="00705E16">
              <w:rPr>
                <w:rFonts w:ascii="????_GBK" w:eastAsia="Times New Roman"/>
              </w:rPr>
              <w:t>印刷和出版</w:t>
            </w:r>
          </w:p>
        </w:tc>
        <w:tc>
          <w:tcPr>
            <w:tcW w:w="946" w:type="dxa"/>
            <w:vAlign w:val="center"/>
          </w:tcPr>
          <w:p w:rsidR="00D568AB" w:rsidRPr="00705E16" w:rsidRDefault="00D568AB">
            <w:pPr>
              <w:spacing w:line="300" w:lineRule="exact"/>
              <w:jc w:val="left"/>
              <w:rPr>
                <w:rFonts w:ascii="????_GBK" w:eastAsia="Times New Roman"/>
              </w:rPr>
            </w:pPr>
            <w:r w:rsidRPr="00705E16">
              <w:rPr>
                <w:rFonts w:ascii="????_GBK" w:eastAsia="Times New Roman"/>
              </w:rPr>
              <w:t>C0814</w:t>
            </w:r>
          </w:p>
        </w:tc>
        <w:tc>
          <w:tcPr>
            <w:tcW w:w="866" w:type="dxa"/>
            <w:vAlign w:val="center"/>
          </w:tcPr>
          <w:p w:rsidR="00D568AB" w:rsidRPr="00705E16" w:rsidRDefault="00D568AB">
            <w:pPr>
              <w:spacing w:line="300" w:lineRule="exact"/>
              <w:jc w:val="left"/>
              <w:rPr>
                <w:rFonts w:ascii="????_GBK" w:eastAsia="Times New Roman"/>
              </w:rPr>
            </w:pPr>
            <w:r w:rsidRPr="00705E16">
              <w:rPr>
                <w:rFonts w:ascii="????_GBK" w:eastAsia="Times New Roman"/>
              </w:rPr>
              <w:t>批</w:t>
            </w:r>
          </w:p>
        </w:tc>
        <w:tc>
          <w:tcPr>
            <w:tcW w:w="866" w:type="dxa"/>
            <w:vAlign w:val="center"/>
          </w:tcPr>
          <w:p w:rsidR="00D568AB" w:rsidRPr="00705E16" w:rsidRDefault="00D568AB">
            <w:pPr>
              <w:spacing w:line="300" w:lineRule="exact"/>
              <w:jc w:val="right"/>
              <w:rPr>
                <w:rFonts w:ascii="????_GBK" w:eastAsia="Times New Roman"/>
              </w:rPr>
            </w:pPr>
            <w:r w:rsidRPr="00705E16">
              <w:rPr>
                <w:rFonts w:ascii="????_GBK" w:eastAsia="Times New Roman"/>
              </w:rPr>
              <w:t>1</w:t>
            </w:r>
          </w:p>
        </w:tc>
        <w:tc>
          <w:tcPr>
            <w:tcW w:w="885" w:type="dxa"/>
            <w:vAlign w:val="center"/>
          </w:tcPr>
          <w:p w:rsidR="00D568AB" w:rsidRPr="00705E16" w:rsidRDefault="00D568AB">
            <w:pPr>
              <w:spacing w:line="300" w:lineRule="exact"/>
              <w:jc w:val="right"/>
              <w:rPr>
                <w:rFonts w:ascii="????_GBK" w:eastAsia="Times New Roman"/>
              </w:rPr>
            </w:pPr>
            <w:r w:rsidRPr="00705E16">
              <w:rPr>
                <w:rFonts w:ascii="????_GBK" w:eastAsia="Times New Roman"/>
              </w:rPr>
              <w:t>5.00</w:t>
            </w:r>
          </w:p>
        </w:tc>
        <w:tc>
          <w:tcPr>
            <w:tcW w:w="866" w:type="dxa"/>
            <w:vAlign w:val="center"/>
          </w:tcPr>
          <w:p w:rsidR="00D568AB" w:rsidRPr="00705E16" w:rsidRDefault="00D568AB">
            <w:pPr>
              <w:spacing w:line="300" w:lineRule="exact"/>
              <w:jc w:val="right"/>
              <w:rPr>
                <w:rFonts w:ascii="????_GBK" w:eastAsia="Times New Roman"/>
              </w:rPr>
            </w:pPr>
            <w:r w:rsidRPr="00705E16">
              <w:rPr>
                <w:rFonts w:ascii="????_GBK" w:eastAsia="Times New Roman"/>
              </w:rPr>
              <w:t>5.00</w:t>
            </w:r>
          </w:p>
        </w:tc>
        <w:tc>
          <w:tcPr>
            <w:tcW w:w="866" w:type="dxa"/>
            <w:vAlign w:val="center"/>
          </w:tcPr>
          <w:p w:rsidR="00D568AB" w:rsidRPr="00705E16" w:rsidRDefault="00D568AB">
            <w:pPr>
              <w:spacing w:line="300" w:lineRule="exact"/>
              <w:jc w:val="right"/>
              <w:rPr>
                <w:rFonts w:ascii="????_GBK" w:eastAsia="Times New Roman"/>
              </w:rPr>
            </w:pPr>
            <w:r w:rsidRPr="00705E16">
              <w:rPr>
                <w:rFonts w:ascii="????_GBK" w:eastAsia="Times New Roman"/>
              </w:rPr>
              <w:t>5.00</w:t>
            </w:r>
          </w:p>
        </w:tc>
        <w:tc>
          <w:tcPr>
            <w:tcW w:w="866" w:type="dxa"/>
            <w:vAlign w:val="center"/>
          </w:tcPr>
          <w:p w:rsidR="00D568AB" w:rsidRPr="00705E16" w:rsidRDefault="00D568AB">
            <w:pPr>
              <w:spacing w:line="300" w:lineRule="exact"/>
              <w:jc w:val="right"/>
              <w:rPr>
                <w:rFonts w:ascii="????_GBK" w:eastAsia="Times New Roman"/>
              </w:rPr>
            </w:pPr>
            <w:r w:rsidRPr="00705E16">
              <w:rPr>
                <w:rFonts w:ascii="????_GBK" w:eastAsia="Times New Roman"/>
              </w:rPr>
              <w:t>5.00</w:t>
            </w:r>
          </w:p>
        </w:tc>
        <w:tc>
          <w:tcPr>
            <w:tcW w:w="866" w:type="dxa"/>
            <w:vAlign w:val="center"/>
          </w:tcPr>
          <w:p w:rsidR="00D568AB" w:rsidRPr="00705E16" w:rsidRDefault="00D568AB">
            <w:pPr>
              <w:spacing w:line="300" w:lineRule="exact"/>
              <w:jc w:val="right"/>
              <w:rPr>
                <w:rFonts w:ascii="????_GBK" w:eastAsia="Times New Roman"/>
              </w:rPr>
            </w:pPr>
          </w:p>
        </w:tc>
        <w:tc>
          <w:tcPr>
            <w:tcW w:w="866" w:type="dxa"/>
            <w:vAlign w:val="center"/>
          </w:tcPr>
          <w:p w:rsidR="00D568AB" w:rsidRPr="00705E16" w:rsidRDefault="00D568AB">
            <w:pPr>
              <w:spacing w:line="300" w:lineRule="exact"/>
              <w:jc w:val="right"/>
              <w:rPr>
                <w:rFonts w:ascii="????_GBK" w:eastAsia="Times New Roman"/>
              </w:rPr>
            </w:pPr>
          </w:p>
        </w:tc>
        <w:tc>
          <w:tcPr>
            <w:tcW w:w="866" w:type="dxa"/>
            <w:vAlign w:val="center"/>
          </w:tcPr>
          <w:p w:rsidR="00D568AB" w:rsidRPr="00705E16" w:rsidRDefault="00D568AB">
            <w:pPr>
              <w:spacing w:line="300" w:lineRule="exact"/>
              <w:jc w:val="right"/>
              <w:rPr>
                <w:rFonts w:ascii="????_GBK" w:eastAsia="Times New Roman"/>
              </w:rPr>
            </w:pPr>
          </w:p>
        </w:tc>
        <w:tc>
          <w:tcPr>
            <w:tcW w:w="816" w:type="dxa"/>
            <w:vAlign w:val="center"/>
          </w:tcPr>
          <w:p w:rsidR="00D568AB" w:rsidRPr="00705E16" w:rsidRDefault="00D568AB">
            <w:pPr>
              <w:spacing w:line="300" w:lineRule="exact"/>
              <w:jc w:val="right"/>
              <w:rPr>
                <w:rFonts w:ascii="????_GBK" w:eastAsia="Times New Roman"/>
              </w:rPr>
            </w:pPr>
          </w:p>
        </w:tc>
      </w:tr>
      <w:tr w:rsidR="00D568AB" w:rsidRPr="00705E16">
        <w:trPr>
          <w:jc w:val="center"/>
        </w:trPr>
        <w:tc>
          <w:tcPr>
            <w:tcW w:w="2307" w:type="dxa"/>
            <w:vAlign w:val="center"/>
          </w:tcPr>
          <w:p w:rsidR="00D568AB" w:rsidRPr="00705E16" w:rsidRDefault="00D568AB">
            <w:pPr>
              <w:spacing w:line="300" w:lineRule="exact"/>
              <w:jc w:val="left"/>
              <w:rPr>
                <w:rFonts w:ascii="????_GBK" w:eastAsia="Times New Roman"/>
              </w:rPr>
            </w:pPr>
            <w:r w:rsidRPr="00705E16">
              <w:rPr>
                <w:rFonts w:ascii="????_GBK" w:eastAsia="Times New Roman"/>
              </w:rPr>
              <w:t>基层组织建设经费</w:t>
            </w:r>
          </w:p>
        </w:tc>
        <w:tc>
          <w:tcPr>
            <w:tcW w:w="1043" w:type="dxa"/>
            <w:vAlign w:val="center"/>
          </w:tcPr>
          <w:p w:rsidR="00D568AB" w:rsidRPr="00705E16" w:rsidRDefault="00D568AB">
            <w:pPr>
              <w:spacing w:line="300" w:lineRule="exact"/>
              <w:jc w:val="right"/>
              <w:rPr>
                <w:rFonts w:ascii="????_GBK" w:eastAsia="Times New Roman"/>
              </w:rPr>
            </w:pPr>
            <w:r w:rsidRPr="00705E16">
              <w:rPr>
                <w:rFonts w:ascii="????_GBK" w:eastAsia="Times New Roman"/>
              </w:rPr>
              <w:t>58.00</w:t>
            </w:r>
          </w:p>
        </w:tc>
        <w:tc>
          <w:tcPr>
            <w:tcW w:w="866" w:type="dxa"/>
            <w:vAlign w:val="center"/>
          </w:tcPr>
          <w:p w:rsidR="00D568AB" w:rsidRPr="00705E16" w:rsidRDefault="00D568AB">
            <w:pPr>
              <w:spacing w:line="300" w:lineRule="exact"/>
              <w:jc w:val="left"/>
              <w:rPr>
                <w:rFonts w:ascii="????_GBK" w:eastAsia="Times New Roman"/>
              </w:rPr>
            </w:pPr>
            <w:r w:rsidRPr="00705E16">
              <w:rPr>
                <w:rFonts w:ascii="????_GBK" w:eastAsia="Times New Roman"/>
              </w:rPr>
              <w:t>计算机设备及软件</w:t>
            </w:r>
          </w:p>
        </w:tc>
        <w:tc>
          <w:tcPr>
            <w:tcW w:w="946" w:type="dxa"/>
            <w:vAlign w:val="center"/>
          </w:tcPr>
          <w:p w:rsidR="00D568AB" w:rsidRPr="00705E16" w:rsidRDefault="00D568AB">
            <w:pPr>
              <w:spacing w:line="300" w:lineRule="exact"/>
              <w:jc w:val="left"/>
              <w:rPr>
                <w:rFonts w:ascii="????_GBK" w:eastAsia="Times New Roman"/>
              </w:rPr>
            </w:pPr>
            <w:r w:rsidRPr="00705E16">
              <w:rPr>
                <w:rFonts w:ascii="????_GBK" w:eastAsia="Times New Roman"/>
              </w:rPr>
              <w:t>A0201</w:t>
            </w:r>
          </w:p>
        </w:tc>
        <w:tc>
          <w:tcPr>
            <w:tcW w:w="866" w:type="dxa"/>
            <w:vAlign w:val="center"/>
          </w:tcPr>
          <w:p w:rsidR="00D568AB" w:rsidRPr="00705E16" w:rsidRDefault="00D568AB">
            <w:pPr>
              <w:spacing w:line="300" w:lineRule="exact"/>
              <w:jc w:val="left"/>
              <w:rPr>
                <w:rFonts w:ascii="????_GBK" w:eastAsia="Times New Roman"/>
              </w:rPr>
            </w:pPr>
            <w:r w:rsidRPr="00705E16">
              <w:rPr>
                <w:rFonts w:ascii="????_GBK" w:eastAsia="Times New Roman"/>
              </w:rPr>
              <w:t>批</w:t>
            </w:r>
          </w:p>
        </w:tc>
        <w:tc>
          <w:tcPr>
            <w:tcW w:w="866" w:type="dxa"/>
            <w:vAlign w:val="center"/>
          </w:tcPr>
          <w:p w:rsidR="00D568AB" w:rsidRPr="00705E16" w:rsidRDefault="00D568AB">
            <w:pPr>
              <w:spacing w:line="300" w:lineRule="exact"/>
              <w:jc w:val="right"/>
              <w:rPr>
                <w:rFonts w:ascii="????_GBK" w:eastAsia="Times New Roman"/>
              </w:rPr>
            </w:pPr>
            <w:r w:rsidRPr="00705E16">
              <w:rPr>
                <w:rFonts w:ascii="????_GBK" w:eastAsia="Times New Roman"/>
              </w:rPr>
              <w:t>1</w:t>
            </w:r>
          </w:p>
        </w:tc>
        <w:tc>
          <w:tcPr>
            <w:tcW w:w="885" w:type="dxa"/>
            <w:vAlign w:val="center"/>
          </w:tcPr>
          <w:p w:rsidR="00D568AB" w:rsidRPr="00705E16" w:rsidRDefault="00D568AB">
            <w:pPr>
              <w:spacing w:line="300" w:lineRule="exact"/>
              <w:jc w:val="right"/>
              <w:rPr>
                <w:rFonts w:ascii="????_GBK" w:eastAsia="Times New Roman"/>
              </w:rPr>
            </w:pPr>
            <w:r w:rsidRPr="00705E16">
              <w:rPr>
                <w:rFonts w:ascii="????_GBK" w:eastAsia="Times New Roman"/>
              </w:rPr>
              <w:t>5.00</w:t>
            </w:r>
          </w:p>
        </w:tc>
        <w:tc>
          <w:tcPr>
            <w:tcW w:w="866" w:type="dxa"/>
            <w:vAlign w:val="center"/>
          </w:tcPr>
          <w:p w:rsidR="00D568AB" w:rsidRPr="00705E16" w:rsidRDefault="00D568AB">
            <w:pPr>
              <w:spacing w:line="300" w:lineRule="exact"/>
              <w:jc w:val="right"/>
              <w:rPr>
                <w:rFonts w:ascii="????_GBK" w:eastAsia="Times New Roman"/>
              </w:rPr>
            </w:pPr>
            <w:r w:rsidRPr="00705E16">
              <w:rPr>
                <w:rFonts w:ascii="????_GBK" w:eastAsia="Times New Roman"/>
              </w:rPr>
              <w:t>5.00</w:t>
            </w:r>
          </w:p>
        </w:tc>
        <w:tc>
          <w:tcPr>
            <w:tcW w:w="866" w:type="dxa"/>
            <w:vAlign w:val="center"/>
          </w:tcPr>
          <w:p w:rsidR="00D568AB" w:rsidRPr="00705E16" w:rsidRDefault="00D568AB">
            <w:pPr>
              <w:spacing w:line="300" w:lineRule="exact"/>
              <w:jc w:val="right"/>
              <w:rPr>
                <w:rFonts w:ascii="????_GBK" w:eastAsia="Times New Roman"/>
              </w:rPr>
            </w:pPr>
            <w:r w:rsidRPr="00705E16">
              <w:rPr>
                <w:rFonts w:ascii="????_GBK" w:eastAsia="Times New Roman"/>
              </w:rPr>
              <w:t>5.00</w:t>
            </w:r>
          </w:p>
        </w:tc>
        <w:tc>
          <w:tcPr>
            <w:tcW w:w="866" w:type="dxa"/>
            <w:vAlign w:val="center"/>
          </w:tcPr>
          <w:p w:rsidR="00D568AB" w:rsidRPr="00705E16" w:rsidRDefault="00D568AB">
            <w:pPr>
              <w:spacing w:line="300" w:lineRule="exact"/>
              <w:jc w:val="right"/>
              <w:rPr>
                <w:rFonts w:ascii="????_GBK" w:eastAsia="Times New Roman"/>
              </w:rPr>
            </w:pPr>
            <w:r w:rsidRPr="00705E16">
              <w:rPr>
                <w:rFonts w:ascii="????_GBK" w:eastAsia="Times New Roman"/>
              </w:rPr>
              <w:t>5.00</w:t>
            </w:r>
          </w:p>
        </w:tc>
        <w:tc>
          <w:tcPr>
            <w:tcW w:w="866" w:type="dxa"/>
            <w:vAlign w:val="center"/>
          </w:tcPr>
          <w:p w:rsidR="00D568AB" w:rsidRPr="00705E16" w:rsidRDefault="00D568AB">
            <w:pPr>
              <w:spacing w:line="300" w:lineRule="exact"/>
              <w:jc w:val="right"/>
              <w:rPr>
                <w:rFonts w:ascii="????_GBK" w:eastAsia="Times New Roman"/>
              </w:rPr>
            </w:pPr>
          </w:p>
        </w:tc>
        <w:tc>
          <w:tcPr>
            <w:tcW w:w="866" w:type="dxa"/>
            <w:vAlign w:val="center"/>
          </w:tcPr>
          <w:p w:rsidR="00D568AB" w:rsidRPr="00705E16" w:rsidRDefault="00D568AB">
            <w:pPr>
              <w:spacing w:line="300" w:lineRule="exact"/>
              <w:jc w:val="right"/>
              <w:rPr>
                <w:rFonts w:ascii="????_GBK" w:eastAsia="Times New Roman"/>
              </w:rPr>
            </w:pPr>
          </w:p>
        </w:tc>
        <w:tc>
          <w:tcPr>
            <w:tcW w:w="866" w:type="dxa"/>
            <w:vAlign w:val="center"/>
          </w:tcPr>
          <w:p w:rsidR="00D568AB" w:rsidRPr="00705E16" w:rsidRDefault="00D568AB">
            <w:pPr>
              <w:spacing w:line="300" w:lineRule="exact"/>
              <w:jc w:val="right"/>
              <w:rPr>
                <w:rFonts w:ascii="????_GBK" w:eastAsia="Times New Roman"/>
              </w:rPr>
            </w:pPr>
          </w:p>
        </w:tc>
        <w:tc>
          <w:tcPr>
            <w:tcW w:w="816" w:type="dxa"/>
            <w:vAlign w:val="center"/>
          </w:tcPr>
          <w:p w:rsidR="00D568AB" w:rsidRPr="00705E16" w:rsidRDefault="00D568AB">
            <w:pPr>
              <w:spacing w:line="300" w:lineRule="exact"/>
              <w:jc w:val="right"/>
              <w:rPr>
                <w:rFonts w:ascii="????_GBK" w:eastAsia="Times New Roman"/>
              </w:rPr>
            </w:pPr>
          </w:p>
        </w:tc>
      </w:tr>
      <w:tr w:rsidR="00D568AB" w:rsidRPr="00705E16">
        <w:trPr>
          <w:jc w:val="center"/>
        </w:trPr>
        <w:tc>
          <w:tcPr>
            <w:tcW w:w="2307" w:type="dxa"/>
            <w:vAlign w:val="center"/>
          </w:tcPr>
          <w:p w:rsidR="00D568AB" w:rsidRPr="00705E16" w:rsidRDefault="00D568AB">
            <w:pPr>
              <w:spacing w:line="300" w:lineRule="exact"/>
              <w:jc w:val="left"/>
              <w:rPr>
                <w:rFonts w:ascii="????_GBK" w:eastAsia="Times New Roman"/>
              </w:rPr>
            </w:pPr>
            <w:r w:rsidRPr="00705E16">
              <w:rPr>
                <w:rFonts w:ascii="????_GBK" w:eastAsia="Times New Roman"/>
              </w:rPr>
              <w:t>党员</w:t>
            </w:r>
            <w:r w:rsidRPr="00705E16">
              <w:rPr>
                <w:rFonts w:ascii="????_GBK" w:eastAsia="Times New Roman"/>
              </w:rPr>
              <w:t>“</w:t>
            </w:r>
            <w:r w:rsidRPr="00705E16">
              <w:rPr>
                <w:rFonts w:ascii="????_GBK" w:eastAsia="Times New Roman"/>
              </w:rPr>
              <w:t>双育工程</w:t>
            </w:r>
            <w:r w:rsidRPr="00705E16">
              <w:rPr>
                <w:rFonts w:ascii="????_GBK" w:eastAsia="Times New Roman"/>
              </w:rPr>
              <w:t>”</w:t>
            </w:r>
            <w:r w:rsidRPr="00705E16">
              <w:rPr>
                <w:rFonts w:ascii="????_GBK" w:eastAsia="Times New Roman"/>
              </w:rPr>
              <w:t>培训经费</w:t>
            </w:r>
          </w:p>
        </w:tc>
        <w:tc>
          <w:tcPr>
            <w:tcW w:w="1043" w:type="dxa"/>
            <w:vAlign w:val="center"/>
          </w:tcPr>
          <w:p w:rsidR="00D568AB" w:rsidRPr="00705E16" w:rsidRDefault="00D568AB">
            <w:pPr>
              <w:spacing w:line="300" w:lineRule="exact"/>
              <w:jc w:val="right"/>
              <w:rPr>
                <w:rFonts w:ascii="????_GBK" w:eastAsia="Times New Roman"/>
              </w:rPr>
            </w:pPr>
            <w:r w:rsidRPr="00705E16">
              <w:rPr>
                <w:rFonts w:ascii="????_GBK" w:eastAsia="Times New Roman"/>
              </w:rPr>
              <w:t>10.00</w:t>
            </w:r>
          </w:p>
        </w:tc>
        <w:tc>
          <w:tcPr>
            <w:tcW w:w="866" w:type="dxa"/>
            <w:vAlign w:val="center"/>
          </w:tcPr>
          <w:p w:rsidR="00D568AB" w:rsidRPr="00705E16" w:rsidRDefault="00D568AB">
            <w:pPr>
              <w:spacing w:line="300" w:lineRule="exact"/>
              <w:jc w:val="left"/>
              <w:rPr>
                <w:rFonts w:ascii="????_GBK" w:eastAsia="Times New Roman"/>
              </w:rPr>
            </w:pPr>
            <w:r w:rsidRPr="00705E16">
              <w:rPr>
                <w:rFonts w:ascii="????_GBK" w:eastAsia="Times New Roman"/>
              </w:rPr>
              <w:t>印刷和出版</w:t>
            </w:r>
          </w:p>
        </w:tc>
        <w:tc>
          <w:tcPr>
            <w:tcW w:w="946" w:type="dxa"/>
            <w:vAlign w:val="center"/>
          </w:tcPr>
          <w:p w:rsidR="00D568AB" w:rsidRPr="00705E16" w:rsidRDefault="00D568AB">
            <w:pPr>
              <w:spacing w:line="300" w:lineRule="exact"/>
              <w:jc w:val="left"/>
              <w:rPr>
                <w:rFonts w:ascii="????_GBK" w:eastAsia="Times New Roman"/>
              </w:rPr>
            </w:pPr>
            <w:r w:rsidRPr="00705E16">
              <w:rPr>
                <w:rFonts w:ascii="????_GBK" w:eastAsia="Times New Roman"/>
              </w:rPr>
              <w:t>C0814</w:t>
            </w:r>
          </w:p>
        </w:tc>
        <w:tc>
          <w:tcPr>
            <w:tcW w:w="866" w:type="dxa"/>
            <w:vAlign w:val="center"/>
          </w:tcPr>
          <w:p w:rsidR="00D568AB" w:rsidRPr="00705E16" w:rsidRDefault="00D568AB">
            <w:pPr>
              <w:spacing w:line="300" w:lineRule="exact"/>
              <w:jc w:val="left"/>
              <w:rPr>
                <w:rFonts w:ascii="????_GBK" w:eastAsia="Times New Roman"/>
              </w:rPr>
            </w:pPr>
            <w:r w:rsidRPr="00705E16">
              <w:rPr>
                <w:rFonts w:ascii="????_GBK" w:eastAsia="Times New Roman"/>
              </w:rPr>
              <w:t>批</w:t>
            </w:r>
          </w:p>
        </w:tc>
        <w:tc>
          <w:tcPr>
            <w:tcW w:w="866" w:type="dxa"/>
            <w:vAlign w:val="center"/>
          </w:tcPr>
          <w:p w:rsidR="00D568AB" w:rsidRPr="00705E16" w:rsidRDefault="00D568AB">
            <w:pPr>
              <w:spacing w:line="300" w:lineRule="exact"/>
              <w:jc w:val="right"/>
              <w:rPr>
                <w:rFonts w:ascii="????_GBK" w:eastAsia="Times New Roman"/>
              </w:rPr>
            </w:pPr>
            <w:r w:rsidRPr="00705E16">
              <w:rPr>
                <w:rFonts w:ascii="????_GBK" w:eastAsia="Times New Roman"/>
              </w:rPr>
              <w:t>1</w:t>
            </w:r>
          </w:p>
        </w:tc>
        <w:tc>
          <w:tcPr>
            <w:tcW w:w="885" w:type="dxa"/>
            <w:vAlign w:val="center"/>
          </w:tcPr>
          <w:p w:rsidR="00D568AB" w:rsidRPr="00705E16" w:rsidRDefault="00D568AB">
            <w:pPr>
              <w:spacing w:line="300" w:lineRule="exact"/>
              <w:jc w:val="right"/>
              <w:rPr>
                <w:rFonts w:ascii="????_GBK" w:eastAsia="Times New Roman"/>
              </w:rPr>
            </w:pPr>
            <w:r w:rsidRPr="00705E16">
              <w:rPr>
                <w:rFonts w:ascii="????_GBK" w:eastAsia="Times New Roman"/>
              </w:rPr>
              <w:t>1.00</w:t>
            </w:r>
          </w:p>
        </w:tc>
        <w:tc>
          <w:tcPr>
            <w:tcW w:w="866" w:type="dxa"/>
            <w:vAlign w:val="center"/>
          </w:tcPr>
          <w:p w:rsidR="00D568AB" w:rsidRPr="00705E16" w:rsidRDefault="00D568AB">
            <w:pPr>
              <w:spacing w:line="300" w:lineRule="exact"/>
              <w:jc w:val="right"/>
              <w:rPr>
                <w:rFonts w:ascii="????_GBK" w:eastAsia="Times New Roman"/>
              </w:rPr>
            </w:pPr>
            <w:r w:rsidRPr="00705E16">
              <w:rPr>
                <w:rFonts w:ascii="????_GBK" w:eastAsia="Times New Roman"/>
              </w:rPr>
              <w:t>1.00</w:t>
            </w:r>
          </w:p>
        </w:tc>
        <w:tc>
          <w:tcPr>
            <w:tcW w:w="866" w:type="dxa"/>
            <w:vAlign w:val="center"/>
          </w:tcPr>
          <w:p w:rsidR="00D568AB" w:rsidRPr="00705E16" w:rsidRDefault="00D568AB">
            <w:pPr>
              <w:spacing w:line="300" w:lineRule="exact"/>
              <w:jc w:val="right"/>
              <w:rPr>
                <w:rFonts w:ascii="????_GBK" w:eastAsia="Times New Roman"/>
              </w:rPr>
            </w:pPr>
            <w:r w:rsidRPr="00705E16">
              <w:rPr>
                <w:rFonts w:ascii="????_GBK" w:eastAsia="Times New Roman"/>
              </w:rPr>
              <w:t>1.00</w:t>
            </w:r>
          </w:p>
        </w:tc>
        <w:tc>
          <w:tcPr>
            <w:tcW w:w="866" w:type="dxa"/>
            <w:vAlign w:val="center"/>
          </w:tcPr>
          <w:p w:rsidR="00D568AB" w:rsidRPr="00705E16" w:rsidRDefault="00D568AB">
            <w:pPr>
              <w:spacing w:line="300" w:lineRule="exact"/>
              <w:jc w:val="right"/>
              <w:rPr>
                <w:rFonts w:ascii="????_GBK" w:eastAsia="Times New Roman"/>
              </w:rPr>
            </w:pPr>
            <w:r w:rsidRPr="00705E16">
              <w:rPr>
                <w:rFonts w:ascii="????_GBK" w:eastAsia="Times New Roman"/>
              </w:rPr>
              <w:t>1.00</w:t>
            </w:r>
          </w:p>
        </w:tc>
        <w:tc>
          <w:tcPr>
            <w:tcW w:w="866" w:type="dxa"/>
            <w:vAlign w:val="center"/>
          </w:tcPr>
          <w:p w:rsidR="00D568AB" w:rsidRPr="00705E16" w:rsidRDefault="00D568AB">
            <w:pPr>
              <w:spacing w:line="300" w:lineRule="exact"/>
              <w:jc w:val="right"/>
              <w:rPr>
                <w:rFonts w:ascii="????_GBK" w:eastAsia="Times New Roman"/>
              </w:rPr>
            </w:pPr>
          </w:p>
        </w:tc>
        <w:tc>
          <w:tcPr>
            <w:tcW w:w="866" w:type="dxa"/>
            <w:vAlign w:val="center"/>
          </w:tcPr>
          <w:p w:rsidR="00D568AB" w:rsidRPr="00705E16" w:rsidRDefault="00D568AB">
            <w:pPr>
              <w:spacing w:line="300" w:lineRule="exact"/>
              <w:jc w:val="right"/>
              <w:rPr>
                <w:rFonts w:ascii="????_GBK" w:eastAsia="Times New Roman"/>
              </w:rPr>
            </w:pPr>
          </w:p>
        </w:tc>
        <w:tc>
          <w:tcPr>
            <w:tcW w:w="866" w:type="dxa"/>
            <w:vAlign w:val="center"/>
          </w:tcPr>
          <w:p w:rsidR="00D568AB" w:rsidRPr="00705E16" w:rsidRDefault="00D568AB">
            <w:pPr>
              <w:spacing w:line="300" w:lineRule="exact"/>
              <w:jc w:val="right"/>
              <w:rPr>
                <w:rFonts w:ascii="????_GBK" w:eastAsia="Times New Roman"/>
              </w:rPr>
            </w:pPr>
          </w:p>
        </w:tc>
        <w:tc>
          <w:tcPr>
            <w:tcW w:w="816" w:type="dxa"/>
            <w:vAlign w:val="center"/>
          </w:tcPr>
          <w:p w:rsidR="00D568AB" w:rsidRPr="00705E16" w:rsidRDefault="00D568AB">
            <w:pPr>
              <w:spacing w:line="300" w:lineRule="exact"/>
              <w:jc w:val="right"/>
              <w:rPr>
                <w:rFonts w:ascii="????_GBK" w:eastAsia="Times New Roman"/>
              </w:rPr>
            </w:pPr>
          </w:p>
        </w:tc>
      </w:tr>
      <w:tr w:rsidR="00D568AB" w:rsidRPr="00705E16">
        <w:trPr>
          <w:jc w:val="center"/>
        </w:trPr>
        <w:tc>
          <w:tcPr>
            <w:tcW w:w="2307" w:type="dxa"/>
            <w:vAlign w:val="center"/>
          </w:tcPr>
          <w:p w:rsidR="00D568AB" w:rsidRPr="00705E16" w:rsidRDefault="00D568AB">
            <w:pPr>
              <w:spacing w:line="300" w:lineRule="exact"/>
              <w:jc w:val="left"/>
              <w:rPr>
                <w:rFonts w:ascii="????_GBK" w:eastAsia="Times New Roman"/>
              </w:rPr>
            </w:pPr>
            <w:r w:rsidRPr="00705E16">
              <w:rPr>
                <w:rFonts w:ascii="????_GBK" w:eastAsia="Times New Roman"/>
              </w:rPr>
              <w:t>档案工作经费</w:t>
            </w:r>
          </w:p>
        </w:tc>
        <w:tc>
          <w:tcPr>
            <w:tcW w:w="1043" w:type="dxa"/>
            <w:vAlign w:val="center"/>
          </w:tcPr>
          <w:p w:rsidR="00D568AB" w:rsidRPr="00705E16" w:rsidRDefault="00D568AB">
            <w:pPr>
              <w:spacing w:line="300" w:lineRule="exact"/>
              <w:jc w:val="right"/>
              <w:rPr>
                <w:rFonts w:ascii="????_GBK" w:eastAsia="Times New Roman"/>
              </w:rPr>
            </w:pPr>
            <w:r w:rsidRPr="00705E16">
              <w:rPr>
                <w:rFonts w:ascii="????_GBK" w:eastAsia="Times New Roman"/>
              </w:rPr>
              <w:t>5.00</w:t>
            </w:r>
          </w:p>
        </w:tc>
        <w:tc>
          <w:tcPr>
            <w:tcW w:w="866" w:type="dxa"/>
            <w:vAlign w:val="center"/>
          </w:tcPr>
          <w:p w:rsidR="00D568AB" w:rsidRPr="00705E16" w:rsidRDefault="00D568AB">
            <w:pPr>
              <w:spacing w:line="300" w:lineRule="exact"/>
              <w:jc w:val="left"/>
              <w:rPr>
                <w:rFonts w:ascii="????_GBK" w:eastAsia="Times New Roman"/>
              </w:rPr>
            </w:pPr>
            <w:r w:rsidRPr="00705E16">
              <w:rPr>
                <w:rFonts w:ascii="????_GBK" w:eastAsia="Times New Roman"/>
              </w:rPr>
              <w:t>计算机设备及软件</w:t>
            </w:r>
          </w:p>
        </w:tc>
        <w:tc>
          <w:tcPr>
            <w:tcW w:w="946" w:type="dxa"/>
            <w:vAlign w:val="center"/>
          </w:tcPr>
          <w:p w:rsidR="00D568AB" w:rsidRPr="00705E16" w:rsidRDefault="00D568AB">
            <w:pPr>
              <w:spacing w:line="300" w:lineRule="exact"/>
              <w:jc w:val="left"/>
              <w:rPr>
                <w:rFonts w:ascii="????_GBK" w:eastAsia="Times New Roman"/>
              </w:rPr>
            </w:pPr>
            <w:r w:rsidRPr="00705E16">
              <w:rPr>
                <w:rFonts w:ascii="????_GBK" w:eastAsia="Times New Roman"/>
              </w:rPr>
              <w:t>A0201</w:t>
            </w:r>
          </w:p>
        </w:tc>
        <w:tc>
          <w:tcPr>
            <w:tcW w:w="866" w:type="dxa"/>
            <w:vAlign w:val="center"/>
          </w:tcPr>
          <w:p w:rsidR="00D568AB" w:rsidRPr="00705E16" w:rsidRDefault="00D568AB">
            <w:pPr>
              <w:spacing w:line="300" w:lineRule="exact"/>
              <w:jc w:val="left"/>
              <w:rPr>
                <w:rFonts w:ascii="????_GBK" w:eastAsia="Times New Roman"/>
              </w:rPr>
            </w:pPr>
            <w:r w:rsidRPr="00705E16">
              <w:rPr>
                <w:rFonts w:ascii="????_GBK" w:eastAsia="Times New Roman"/>
              </w:rPr>
              <w:t>批</w:t>
            </w:r>
          </w:p>
        </w:tc>
        <w:tc>
          <w:tcPr>
            <w:tcW w:w="866" w:type="dxa"/>
            <w:vAlign w:val="center"/>
          </w:tcPr>
          <w:p w:rsidR="00D568AB" w:rsidRPr="00705E16" w:rsidRDefault="00D568AB">
            <w:pPr>
              <w:spacing w:line="300" w:lineRule="exact"/>
              <w:jc w:val="right"/>
              <w:rPr>
                <w:rFonts w:ascii="????_GBK" w:eastAsia="Times New Roman"/>
              </w:rPr>
            </w:pPr>
            <w:r w:rsidRPr="00705E16">
              <w:rPr>
                <w:rFonts w:ascii="????_GBK" w:eastAsia="Times New Roman"/>
              </w:rPr>
              <w:t>1</w:t>
            </w:r>
          </w:p>
        </w:tc>
        <w:tc>
          <w:tcPr>
            <w:tcW w:w="885" w:type="dxa"/>
            <w:vAlign w:val="center"/>
          </w:tcPr>
          <w:p w:rsidR="00D568AB" w:rsidRPr="00705E16" w:rsidRDefault="00D568AB">
            <w:pPr>
              <w:spacing w:line="300" w:lineRule="exact"/>
              <w:jc w:val="right"/>
              <w:rPr>
                <w:rFonts w:ascii="????_GBK" w:eastAsia="Times New Roman"/>
              </w:rPr>
            </w:pPr>
            <w:r w:rsidRPr="00705E16">
              <w:rPr>
                <w:rFonts w:ascii="????_GBK" w:eastAsia="Times New Roman"/>
              </w:rPr>
              <w:t>3.00</w:t>
            </w:r>
          </w:p>
        </w:tc>
        <w:tc>
          <w:tcPr>
            <w:tcW w:w="866" w:type="dxa"/>
            <w:vAlign w:val="center"/>
          </w:tcPr>
          <w:p w:rsidR="00D568AB" w:rsidRPr="00705E16" w:rsidRDefault="00D568AB">
            <w:pPr>
              <w:spacing w:line="300" w:lineRule="exact"/>
              <w:jc w:val="right"/>
              <w:rPr>
                <w:rFonts w:ascii="????_GBK" w:eastAsia="Times New Roman"/>
              </w:rPr>
            </w:pPr>
            <w:r w:rsidRPr="00705E16">
              <w:rPr>
                <w:rFonts w:ascii="????_GBK" w:eastAsia="Times New Roman"/>
              </w:rPr>
              <w:t>3.00</w:t>
            </w:r>
          </w:p>
        </w:tc>
        <w:tc>
          <w:tcPr>
            <w:tcW w:w="866" w:type="dxa"/>
            <w:vAlign w:val="center"/>
          </w:tcPr>
          <w:p w:rsidR="00D568AB" w:rsidRPr="00705E16" w:rsidRDefault="00D568AB">
            <w:pPr>
              <w:spacing w:line="300" w:lineRule="exact"/>
              <w:jc w:val="right"/>
              <w:rPr>
                <w:rFonts w:ascii="????_GBK" w:eastAsia="Times New Roman"/>
              </w:rPr>
            </w:pPr>
            <w:r w:rsidRPr="00705E16">
              <w:rPr>
                <w:rFonts w:ascii="????_GBK" w:eastAsia="Times New Roman"/>
              </w:rPr>
              <w:t>3.00</w:t>
            </w:r>
          </w:p>
        </w:tc>
        <w:tc>
          <w:tcPr>
            <w:tcW w:w="866" w:type="dxa"/>
            <w:vAlign w:val="center"/>
          </w:tcPr>
          <w:p w:rsidR="00D568AB" w:rsidRPr="00705E16" w:rsidRDefault="00D568AB">
            <w:pPr>
              <w:spacing w:line="300" w:lineRule="exact"/>
              <w:jc w:val="right"/>
              <w:rPr>
                <w:rFonts w:ascii="????_GBK" w:eastAsia="Times New Roman"/>
              </w:rPr>
            </w:pPr>
            <w:r w:rsidRPr="00705E16">
              <w:rPr>
                <w:rFonts w:ascii="????_GBK" w:eastAsia="Times New Roman"/>
              </w:rPr>
              <w:t>3.00</w:t>
            </w:r>
          </w:p>
        </w:tc>
        <w:tc>
          <w:tcPr>
            <w:tcW w:w="866" w:type="dxa"/>
            <w:vAlign w:val="center"/>
          </w:tcPr>
          <w:p w:rsidR="00D568AB" w:rsidRPr="00705E16" w:rsidRDefault="00D568AB">
            <w:pPr>
              <w:spacing w:line="300" w:lineRule="exact"/>
              <w:jc w:val="right"/>
              <w:rPr>
                <w:rFonts w:ascii="????_GBK" w:eastAsia="Times New Roman"/>
              </w:rPr>
            </w:pPr>
          </w:p>
        </w:tc>
        <w:tc>
          <w:tcPr>
            <w:tcW w:w="866" w:type="dxa"/>
            <w:vAlign w:val="center"/>
          </w:tcPr>
          <w:p w:rsidR="00D568AB" w:rsidRPr="00705E16" w:rsidRDefault="00D568AB">
            <w:pPr>
              <w:spacing w:line="300" w:lineRule="exact"/>
              <w:jc w:val="right"/>
              <w:rPr>
                <w:rFonts w:ascii="????_GBK" w:eastAsia="Times New Roman"/>
              </w:rPr>
            </w:pPr>
          </w:p>
        </w:tc>
        <w:tc>
          <w:tcPr>
            <w:tcW w:w="866" w:type="dxa"/>
            <w:vAlign w:val="center"/>
          </w:tcPr>
          <w:p w:rsidR="00D568AB" w:rsidRPr="00705E16" w:rsidRDefault="00D568AB">
            <w:pPr>
              <w:spacing w:line="300" w:lineRule="exact"/>
              <w:jc w:val="right"/>
              <w:rPr>
                <w:rFonts w:ascii="????_GBK" w:eastAsia="Times New Roman"/>
              </w:rPr>
            </w:pPr>
          </w:p>
        </w:tc>
        <w:tc>
          <w:tcPr>
            <w:tcW w:w="816" w:type="dxa"/>
            <w:vAlign w:val="center"/>
          </w:tcPr>
          <w:p w:rsidR="00D568AB" w:rsidRPr="00705E16" w:rsidRDefault="00D568AB">
            <w:pPr>
              <w:spacing w:line="300" w:lineRule="exact"/>
              <w:jc w:val="right"/>
              <w:rPr>
                <w:rFonts w:ascii="????_GBK" w:eastAsia="Times New Roman"/>
              </w:rPr>
            </w:pPr>
          </w:p>
        </w:tc>
      </w:tr>
      <w:tr w:rsidR="00D568AB" w:rsidRPr="00705E16">
        <w:trPr>
          <w:jc w:val="center"/>
        </w:trPr>
        <w:tc>
          <w:tcPr>
            <w:tcW w:w="2307" w:type="dxa"/>
            <w:vAlign w:val="center"/>
          </w:tcPr>
          <w:p w:rsidR="00D568AB" w:rsidRPr="00705E16" w:rsidRDefault="00D568AB">
            <w:pPr>
              <w:spacing w:line="300" w:lineRule="exact"/>
              <w:jc w:val="left"/>
              <w:rPr>
                <w:rFonts w:ascii="????_GBK" w:eastAsia="Times New Roman"/>
              </w:rPr>
            </w:pPr>
            <w:r w:rsidRPr="00705E16">
              <w:rPr>
                <w:rFonts w:ascii="????_GBK" w:eastAsia="Times New Roman"/>
              </w:rPr>
              <w:t>领导干部考核档案经费</w:t>
            </w:r>
          </w:p>
        </w:tc>
        <w:tc>
          <w:tcPr>
            <w:tcW w:w="1043" w:type="dxa"/>
            <w:vAlign w:val="center"/>
          </w:tcPr>
          <w:p w:rsidR="00D568AB" w:rsidRPr="00705E16" w:rsidRDefault="00D568AB">
            <w:pPr>
              <w:spacing w:line="300" w:lineRule="exact"/>
              <w:jc w:val="right"/>
              <w:rPr>
                <w:rFonts w:ascii="????_GBK" w:eastAsia="Times New Roman"/>
              </w:rPr>
            </w:pPr>
            <w:r w:rsidRPr="00705E16">
              <w:rPr>
                <w:rFonts w:ascii="????_GBK" w:eastAsia="Times New Roman"/>
              </w:rPr>
              <w:t>17.00</w:t>
            </w:r>
          </w:p>
        </w:tc>
        <w:tc>
          <w:tcPr>
            <w:tcW w:w="866" w:type="dxa"/>
            <w:vAlign w:val="center"/>
          </w:tcPr>
          <w:p w:rsidR="00D568AB" w:rsidRPr="00705E16" w:rsidRDefault="00D568AB">
            <w:pPr>
              <w:spacing w:line="300" w:lineRule="exact"/>
              <w:jc w:val="left"/>
              <w:rPr>
                <w:rFonts w:ascii="????_GBK" w:eastAsia="Times New Roman"/>
              </w:rPr>
            </w:pPr>
            <w:r w:rsidRPr="00705E16">
              <w:rPr>
                <w:rFonts w:ascii="????_GBK" w:eastAsia="Times New Roman"/>
              </w:rPr>
              <w:t>计算机设备及软件</w:t>
            </w:r>
          </w:p>
        </w:tc>
        <w:tc>
          <w:tcPr>
            <w:tcW w:w="946" w:type="dxa"/>
            <w:vAlign w:val="center"/>
          </w:tcPr>
          <w:p w:rsidR="00D568AB" w:rsidRPr="00705E16" w:rsidRDefault="00D568AB">
            <w:pPr>
              <w:spacing w:line="300" w:lineRule="exact"/>
              <w:jc w:val="left"/>
              <w:rPr>
                <w:rFonts w:ascii="????_GBK" w:eastAsia="Times New Roman"/>
              </w:rPr>
            </w:pPr>
            <w:r w:rsidRPr="00705E16">
              <w:rPr>
                <w:rFonts w:ascii="????_GBK" w:eastAsia="Times New Roman"/>
              </w:rPr>
              <w:t>A0201</w:t>
            </w:r>
          </w:p>
        </w:tc>
        <w:tc>
          <w:tcPr>
            <w:tcW w:w="866" w:type="dxa"/>
            <w:vAlign w:val="center"/>
          </w:tcPr>
          <w:p w:rsidR="00D568AB" w:rsidRPr="00705E16" w:rsidRDefault="00D568AB">
            <w:pPr>
              <w:spacing w:line="300" w:lineRule="exact"/>
              <w:jc w:val="left"/>
              <w:rPr>
                <w:rFonts w:ascii="????_GBK" w:eastAsia="Times New Roman"/>
              </w:rPr>
            </w:pPr>
            <w:r w:rsidRPr="00705E16">
              <w:rPr>
                <w:rFonts w:ascii="????_GBK" w:eastAsia="Times New Roman"/>
              </w:rPr>
              <w:t>批</w:t>
            </w:r>
          </w:p>
        </w:tc>
        <w:tc>
          <w:tcPr>
            <w:tcW w:w="866" w:type="dxa"/>
            <w:vAlign w:val="center"/>
          </w:tcPr>
          <w:p w:rsidR="00D568AB" w:rsidRPr="00705E16" w:rsidRDefault="00D568AB">
            <w:pPr>
              <w:spacing w:line="300" w:lineRule="exact"/>
              <w:jc w:val="right"/>
              <w:rPr>
                <w:rFonts w:ascii="????_GBK" w:eastAsia="Times New Roman"/>
              </w:rPr>
            </w:pPr>
            <w:r w:rsidRPr="00705E16">
              <w:rPr>
                <w:rFonts w:ascii="????_GBK" w:eastAsia="Times New Roman"/>
              </w:rPr>
              <w:t>1</w:t>
            </w:r>
          </w:p>
        </w:tc>
        <w:tc>
          <w:tcPr>
            <w:tcW w:w="885" w:type="dxa"/>
            <w:vAlign w:val="center"/>
          </w:tcPr>
          <w:p w:rsidR="00D568AB" w:rsidRPr="00705E16" w:rsidRDefault="00D568AB">
            <w:pPr>
              <w:spacing w:line="300" w:lineRule="exact"/>
              <w:jc w:val="right"/>
              <w:rPr>
                <w:rFonts w:ascii="????_GBK" w:eastAsia="Times New Roman"/>
              </w:rPr>
            </w:pPr>
            <w:r w:rsidRPr="00705E16">
              <w:rPr>
                <w:rFonts w:ascii="????_GBK" w:eastAsia="Times New Roman"/>
              </w:rPr>
              <w:t>8.00</w:t>
            </w:r>
          </w:p>
        </w:tc>
        <w:tc>
          <w:tcPr>
            <w:tcW w:w="866" w:type="dxa"/>
            <w:vAlign w:val="center"/>
          </w:tcPr>
          <w:p w:rsidR="00D568AB" w:rsidRPr="00705E16" w:rsidRDefault="00D568AB">
            <w:pPr>
              <w:spacing w:line="300" w:lineRule="exact"/>
              <w:jc w:val="right"/>
              <w:rPr>
                <w:rFonts w:ascii="????_GBK" w:eastAsia="Times New Roman"/>
              </w:rPr>
            </w:pPr>
            <w:r w:rsidRPr="00705E16">
              <w:rPr>
                <w:rFonts w:ascii="????_GBK" w:eastAsia="Times New Roman"/>
              </w:rPr>
              <w:t>8.00</w:t>
            </w:r>
          </w:p>
        </w:tc>
        <w:tc>
          <w:tcPr>
            <w:tcW w:w="866" w:type="dxa"/>
            <w:vAlign w:val="center"/>
          </w:tcPr>
          <w:p w:rsidR="00D568AB" w:rsidRPr="00705E16" w:rsidRDefault="00D568AB">
            <w:pPr>
              <w:spacing w:line="300" w:lineRule="exact"/>
              <w:jc w:val="right"/>
              <w:rPr>
                <w:rFonts w:ascii="????_GBK" w:eastAsia="Times New Roman"/>
              </w:rPr>
            </w:pPr>
            <w:r w:rsidRPr="00705E16">
              <w:rPr>
                <w:rFonts w:ascii="????_GBK" w:eastAsia="Times New Roman"/>
              </w:rPr>
              <w:t>8.00</w:t>
            </w:r>
          </w:p>
        </w:tc>
        <w:tc>
          <w:tcPr>
            <w:tcW w:w="866" w:type="dxa"/>
            <w:vAlign w:val="center"/>
          </w:tcPr>
          <w:p w:rsidR="00D568AB" w:rsidRPr="00705E16" w:rsidRDefault="00D568AB">
            <w:pPr>
              <w:spacing w:line="300" w:lineRule="exact"/>
              <w:jc w:val="right"/>
              <w:rPr>
                <w:rFonts w:ascii="????_GBK" w:eastAsia="Times New Roman"/>
              </w:rPr>
            </w:pPr>
            <w:r w:rsidRPr="00705E16">
              <w:rPr>
                <w:rFonts w:ascii="????_GBK" w:eastAsia="Times New Roman"/>
              </w:rPr>
              <w:t>8.00</w:t>
            </w:r>
          </w:p>
        </w:tc>
        <w:tc>
          <w:tcPr>
            <w:tcW w:w="866" w:type="dxa"/>
            <w:vAlign w:val="center"/>
          </w:tcPr>
          <w:p w:rsidR="00D568AB" w:rsidRPr="00705E16" w:rsidRDefault="00D568AB">
            <w:pPr>
              <w:spacing w:line="300" w:lineRule="exact"/>
              <w:jc w:val="right"/>
              <w:rPr>
                <w:rFonts w:ascii="????_GBK" w:eastAsia="Times New Roman"/>
              </w:rPr>
            </w:pPr>
          </w:p>
        </w:tc>
        <w:tc>
          <w:tcPr>
            <w:tcW w:w="866" w:type="dxa"/>
            <w:vAlign w:val="center"/>
          </w:tcPr>
          <w:p w:rsidR="00D568AB" w:rsidRPr="00705E16" w:rsidRDefault="00D568AB">
            <w:pPr>
              <w:spacing w:line="300" w:lineRule="exact"/>
              <w:jc w:val="right"/>
              <w:rPr>
                <w:rFonts w:ascii="????_GBK" w:eastAsia="Times New Roman"/>
              </w:rPr>
            </w:pPr>
          </w:p>
        </w:tc>
        <w:tc>
          <w:tcPr>
            <w:tcW w:w="866" w:type="dxa"/>
            <w:vAlign w:val="center"/>
          </w:tcPr>
          <w:p w:rsidR="00D568AB" w:rsidRPr="00705E16" w:rsidRDefault="00D568AB">
            <w:pPr>
              <w:spacing w:line="300" w:lineRule="exact"/>
              <w:jc w:val="right"/>
              <w:rPr>
                <w:rFonts w:ascii="????_GBK" w:eastAsia="Times New Roman"/>
              </w:rPr>
            </w:pPr>
          </w:p>
        </w:tc>
        <w:tc>
          <w:tcPr>
            <w:tcW w:w="816" w:type="dxa"/>
            <w:vAlign w:val="center"/>
          </w:tcPr>
          <w:p w:rsidR="00D568AB" w:rsidRPr="00705E16" w:rsidRDefault="00D568AB">
            <w:pPr>
              <w:spacing w:line="300" w:lineRule="exact"/>
              <w:jc w:val="right"/>
              <w:rPr>
                <w:rFonts w:ascii="????_GBK" w:eastAsia="Times New Roman"/>
              </w:rPr>
            </w:pPr>
          </w:p>
        </w:tc>
      </w:tr>
      <w:tr w:rsidR="00D568AB" w:rsidRPr="00705E16">
        <w:trPr>
          <w:jc w:val="center"/>
        </w:trPr>
        <w:tc>
          <w:tcPr>
            <w:tcW w:w="2307" w:type="dxa"/>
            <w:vAlign w:val="center"/>
          </w:tcPr>
          <w:p w:rsidR="00D568AB" w:rsidRPr="00705E16" w:rsidRDefault="00D568AB">
            <w:pPr>
              <w:spacing w:line="300" w:lineRule="exact"/>
              <w:jc w:val="left"/>
              <w:rPr>
                <w:rFonts w:ascii="????_GBK" w:eastAsia="Times New Roman"/>
              </w:rPr>
            </w:pPr>
            <w:r w:rsidRPr="00705E16">
              <w:rPr>
                <w:rFonts w:ascii="????_GBK" w:eastAsia="Times New Roman"/>
              </w:rPr>
              <w:t>领导干部考核档案经费</w:t>
            </w:r>
          </w:p>
        </w:tc>
        <w:tc>
          <w:tcPr>
            <w:tcW w:w="1043" w:type="dxa"/>
            <w:vAlign w:val="center"/>
          </w:tcPr>
          <w:p w:rsidR="00D568AB" w:rsidRPr="00705E16" w:rsidRDefault="00D568AB">
            <w:pPr>
              <w:spacing w:line="300" w:lineRule="exact"/>
              <w:jc w:val="right"/>
              <w:rPr>
                <w:rFonts w:ascii="????_GBK" w:eastAsia="Times New Roman"/>
              </w:rPr>
            </w:pPr>
            <w:r w:rsidRPr="00705E16">
              <w:rPr>
                <w:rFonts w:ascii="????_GBK" w:eastAsia="Times New Roman"/>
              </w:rPr>
              <w:t>17.00</w:t>
            </w:r>
          </w:p>
        </w:tc>
        <w:tc>
          <w:tcPr>
            <w:tcW w:w="866" w:type="dxa"/>
            <w:vAlign w:val="center"/>
          </w:tcPr>
          <w:p w:rsidR="00D568AB" w:rsidRPr="00705E16" w:rsidRDefault="00D568AB">
            <w:pPr>
              <w:spacing w:line="300" w:lineRule="exact"/>
              <w:jc w:val="left"/>
              <w:rPr>
                <w:rFonts w:ascii="????_GBK" w:eastAsia="Times New Roman"/>
              </w:rPr>
            </w:pPr>
            <w:r w:rsidRPr="00705E16">
              <w:rPr>
                <w:rFonts w:ascii="????_GBK" w:eastAsia="Times New Roman"/>
              </w:rPr>
              <w:t>印刷和出版</w:t>
            </w:r>
          </w:p>
        </w:tc>
        <w:tc>
          <w:tcPr>
            <w:tcW w:w="946" w:type="dxa"/>
            <w:vAlign w:val="center"/>
          </w:tcPr>
          <w:p w:rsidR="00D568AB" w:rsidRPr="00705E16" w:rsidRDefault="00D568AB">
            <w:pPr>
              <w:spacing w:line="300" w:lineRule="exact"/>
              <w:jc w:val="left"/>
              <w:rPr>
                <w:rFonts w:ascii="????_GBK" w:eastAsia="Times New Roman"/>
              </w:rPr>
            </w:pPr>
            <w:r w:rsidRPr="00705E16">
              <w:rPr>
                <w:rFonts w:ascii="????_GBK" w:eastAsia="Times New Roman"/>
              </w:rPr>
              <w:t>C0814</w:t>
            </w:r>
          </w:p>
        </w:tc>
        <w:tc>
          <w:tcPr>
            <w:tcW w:w="866" w:type="dxa"/>
            <w:vAlign w:val="center"/>
          </w:tcPr>
          <w:p w:rsidR="00D568AB" w:rsidRPr="00705E16" w:rsidRDefault="00D568AB">
            <w:pPr>
              <w:spacing w:line="300" w:lineRule="exact"/>
              <w:jc w:val="left"/>
              <w:rPr>
                <w:rFonts w:ascii="????_GBK" w:eastAsia="Times New Roman"/>
              </w:rPr>
            </w:pPr>
            <w:r w:rsidRPr="00705E16">
              <w:rPr>
                <w:rFonts w:ascii="????_GBK" w:eastAsia="Times New Roman"/>
              </w:rPr>
              <w:t>批</w:t>
            </w:r>
          </w:p>
        </w:tc>
        <w:tc>
          <w:tcPr>
            <w:tcW w:w="866" w:type="dxa"/>
            <w:vAlign w:val="center"/>
          </w:tcPr>
          <w:p w:rsidR="00D568AB" w:rsidRPr="00705E16" w:rsidRDefault="00D568AB">
            <w:pPr>
              <w:spacing w:line="300" w:lineRule="exact"/>
              <w:jc w:val="right"/>
              <w:rPr>
                <w:rFonts w:ascii="????_GBK" w:eastAsia="Times New Roman"/>
              </w:rPr>
            </w:pPr>
            <w:r w:rsidRPr="00705E16">
              <w:rPr>
                <w:rFonts w:ascii="????_GBK" w:eastAsia="Times New Roman"/>
              </w:rPr>
              <w:t>1</w:t>
            </w:r>
          </w:p>
        </w:tc>
        <w:tc>
          <w:tcPr>
            <w:tcW w:w="885" w:type="dxa"/>
            <w:vAlign w:val="center"/>
          </w:tcPr>
          <w:p w:rsidR="00D568AB" w:rsidRPr="00705E16" w:rsidRDefault="00D568AB">
            <w:pPr>
              <w:spacing w:line="300" w:lineRule="exact"/>
              <w:jc w:val="right"/>
              <w:rPr>
                <w:rFonts w:ascii="????_GBK" w:eastAsia="Times New Roman"/>
              </w:rPr>
            </w:pPr>
            <w:r w:rsidRPr="00705E16">
              <w:rPr>
                <w:rFonts w:ascii="????_GBK" w:eastAsia="Times New Roman"/>
              </w:rPr>
              <w:t>7.00</w:t>
            </w:r>
          </w:p>
        </w:tc>
        <w:tc>
          <w:tcPr>
            <w:tcW w:w="866" w:type="dxa"/>
            <w:vAlign w:val="center"/>
          </w:tcPr>
          <w:p w:rsidR="00D568AB" w:rsidRPr="00705E16" w:rsidRDefault="00D568AB">
            <w:pPr>
              <w:spacing w:line="300" w:lineRule="exact"/>
              <w:jc w:val="right"/>
              <w:rPr>
                <w:rFonts w:ascii="????_GBK" w:eastAsia="Times New Roman"/>
              </w:rPr>
            </w:pPr>
            <w:r w:rsidRPr="00705E16">
              <w:rPr>
                <w:rFonts w:ascii="????_GBK" w:eastAsia="Times New Roman"/>
              </w:rPr>
              <w:t>7.00</w:t>
            </w:r>
          </w:p>
        </w:tc>
        <w:tc>
          <w:tcPr>
            <w:tcW w:w="866" w:type="dxa"/>
            <w:vAlign w:val="center"/>
          </w:tcPr>
          <w:p w:rsidR="00D568AB" w:rsidRPr="00705E16" w:rsidRDefault="00D568AB">
            <w:pPr>
              <w:spacing w:line="300" w:lineRule="exact"/>
              <w:jc w:val="right"/>
              <w:rPr>
                <w:rFonts w:ascii="????_GBK" w:eastAsia="Times New Roman"/>
              </w:rPr>
            </w:pPr>
            <w:r w:rsidRPr="00705E16">
              <w:rPr>
                <w:rFonts w:ascii="????_GBK" w:eastAsia="Times New Roman"/>
              </w:rPr>
              <w:t>7.00</w:t>
            </w:r>
          </w:p>
        </w:tc>
        <w:tc>
          <w:tcPr>
            <w:tcW w:w="866" w:type="dxa"/>
            <w:vAlign w:val="center"/>
          </w:tcPr>
          <w:p w:rsidR="00D568AB" w:rsidRPr="00705E16" w:rsidRDefault="00D568AB">
            <w:pPr>
              <w:spacing w:line="300" w:lineRule="exact"/>
              <w:jc w:val="right"/>
              <w:rPr>
                <w:rFonts w:ascii="????_GBK" w:eastAsia="Times New Roman"/>
              </w:rPr>
            </w:pPr>
            <w:r w:rsidRPr="00705E16">
              <w:rPr>
                <w:rFonts w:ascii="????_GBK" w:eastAsia="Times New Roman"/>
              </w:rPr>
              <w:t>7.00</w:t>
            </w:r>
          </w:p>
        </w:tc>
        <w:tc>
          <w:tcPr>
            <w:tcW w:w="866" w:type="dxa"/>
            <w:vAlign w:val="center"/>
          </w:tcPr>
          <w:p w:rsidR="00D568AB" w:rsidRPr="00705E16" w:rsidRDefault="00D568AB">
            <w:pPr>
              <w:spacing w:line="300" w:lineRule="exact"/>
              <w:jc w:val="right"/>
              <w:rPr>
                <w:rFonts w:ascii="????_GBK" w:eastAsia="Times New Roman"/>
              </w:rPr>
            </w:pPr>
          </w:p>
        </w:tc>
        <w:tc>
          <w:tcPr>
            <w:tcW w:w="866" w:type="dxa"/>
            <w:vAlign w:val="center"/>
          </w:tcPr>
          <w:p w:rsidR="00D568AB" w:rsidRPr="00705E16" w:rsidRDefault="00D568AB">
            <w:pPr>
              <w:spacing w:line="300" w:lineRule="exact"/>
              <w:jc w:val="right"/>
              <w:rPr>
                <w:rFonts w:ascii="????_GBK" w:eastAsia="Times New Roman"/>
              </w:rPr>
            </w:pPr>
          </w:p>
        </w:tc>
        <w:tc>
          <w:tcPr>
            <w:tcW w:w="866" w:type="dxa"/>
            <w:vAlign w:val="center"/>
          </w:tcPr>
          <w:p w:rsidR="00D568AB" w:rsidRPr="00705E16" w:rsidRDefault="00D568AB">
            <w:pPr>
              <w:spacing w:line="300" w:lineRule="exact"/>
              <w:jc w:val="right"/>
              <w:rPr>
                <w:rFonts w:ascii="????_GBK" w:eastAsia="Times New Roman"/>
              </w:rPr>
            </w:pPr>
          </w:p>
        </w:tc>
        <w:tc>
          <w:tcPr>
            <w:tcW w:w="816" w:type="dxa"/>
            <w:vAlign w:val="center"/>
          </w:tcPr>
          <w:p w:rsidR="00D568AB" w:rsidRPr="00705E16" w:rsidRDefault="00D568AB">
            <w:pPr>
              <w:spacing w:line="300" w:lineRule="exact"/>
              <w:jc w:val="right"/>
              <w:rPr>
                <w:rFonts w:ascii="????_GBK" w:eastAsia="Times New Roman"/>
              </w:rPr>
            </w:pPr>
          </w:p>
        </w:tc>
      </w:tr>
      <w:tr w:rsidR="00D568AB" w:rsidRPr="00705E16">
        <w:trPr>
          <w:jc w:val="center"/>
        </w:trPr>
        <w:tc>
          <w:tcPr>
            <w:tcW w:w="2307" w:type="dxa"/>
            <w:vAlign w:val="center"/>
          </w:tcPr>
          <w:p w:rsidR="00D568AB" w:rsidRPr="00705E16" w:rsidRDefault="00D568AB">
            <w:pPr>
              <w:spacing w:line="300" w:lineRule="exact"/>
              <w:jc w:val="left"/>
              <w:rPr>
                <w:rFonts w:ascii="????_GBK" w:eastAsia="Times New Roman"/>
              </w:rPr>
            </w:pPr>
            <w:r w:rsidRPr="00705E16">
              <w:rPr>
                <w:rFonts w:ascii="????_GBK" w:eastAsia="Times New Roman"/>
              </w:rPr>
              <w:t>县级党代表活动经费</w:t>
            </w:r>
          </w:p>
        </w:tc>
        <w:tc>
          <w:tcPr>
            <w:tcW w:w="1043" w:type="dxa"/>
            <w:vAlign w:val="center"/>
          </w:tcPr>
          <w:p w:rsidR="00D568AB" w:rsidRPr="00705E16" w:rsidRDefault="00D568AB">
            <w:pPr>
              <w:spacing w:line="300" w:lineRule="exact"/>
              <w:jc w:val="right"/>
              <w:rPr>
                <w:rFonts w:ascii="????_GBK" w:eastAsia="Times New Roman"/>
              </w:rPr>
            </w:pPr>
            <w:r w:rsidRPr="00705E16">
              <w:rPr>
                <w:rFonts w:ascii="????_GBK" w:eastAsia="Times New Roman"/>
              </w:rPr>
              <w:t>15.25</w:t>
            </w:r>
          </w:p>
        </w:tc>
        <w:tc>
          <w:tcPr>
            <w:tcW w:w="866" w:type="dxa"/>
            <w:vAlign w:val="center"/>
          </w:tcPr>
          <w:p w:rsidR="00D568AB" w:rsidRPr="00705E16" w:rsidRDefault="00D568AB">
            <w:pPr>
              <w:spacing w:line="300" w:lineRule="exact"/>
              <w:jc w:val="left"/>
              <w:rPr>
                <w:rFonts w:ascii="????_GBK" w:eastAsia="Times New Roman"/>
              </w:rPr>
            </w:pPr>
            <w:r w:rsidRPr="00705E16">
              <w:rPr>
                <w:rFonts w:ascii="????_GBK" w:eastAsia="Times New Roman"/>
              </w:rPr>
              <w:t>印刷和出版</w:t>
            </w:r>
          </w:p>
        </w:tc>
        <w:tc>
          <w:tcPr>
            <w:tcW w:w="946" w:type="dxa"/>
            <w:vAlign w:val="center"/>
          </w:tcPr>
          <w:p w:rsidR="00D568AB" w:rsidRPr="00705E16" w:rsidRDefault="00D568AB">
            <w:pPr>
              <w:spacing w:line="300" w:lineRule="exact"/>
              <w:jc w:val="left"/>
              <w:rPr>
                <w:rFonts w:ascii="????_GBK" w:eastAsia="Times New Roman"/>
              </w:rPr>
            </w:pPr>
            <w:r w:rsidRPr="00705E16">
              <w:rPr>
                <w:rFonts w:ascii="????_GBK" w:eastAsia="Times New Roman"/>
              </w:rPr>
              <w:t>C0814</w:t>
            </w:r>
          </w:p>
        </w:tc>
        <w:tc>
          <w:tcPr>
            <w:tcW w:w="866" w:type="dxa"/>
            <w:vAlign w:val="center"/>
          </w:tcPr>
          <w:p w:rsidR="00D568AB" w:rsidRPr="00705E16" w:rsidRDefault="00D568AB">
            <w:pPr>
              <w:spacing w:line="300" w:lineRule="exact"/>
              <w:jc w:val="left"/>
              <w:rPr>
                <w:rFonts w:ascii="????_GBK" w:eastAsia="Times New Roman"/>
              </w:rPr>
            </w:pPr>
            <w:r w:rsidRPr="00705E16">
              <w:rPr>
                <w:rFonts w:ascii="????_GBK" w:eastAsia="Times New Roman"/>
              </w:rPr>
              <w:t>批</w:t>
            </w:r>
          </w:p>
        </w:tc>
        <w:tc>
          <w:tcPr>
            <w:tcW w:w="866" w:type="dxa"/>
            <w:vAlign w:val="center"/>
          </w:tcPr>
          <w:p w:rsidR="00D568AB" w:rsidRPr="00705E16" w:rsidRDefault="00D568AB">
            <w:pPr>
              <w:spacing w:line="300" w:lineRule="exact"/>
              <w:jc w:val="right"/>
              <w:rPr>
                <w:rFonts w:ascii="????_GBK" w:eastAsia="Times New Roman"/>
              </w:rPr>
            </w:pPr>
            <w:r w:rsidRPr="00705E16">
              <w:rPr>
                <w:rFonts w:ascii="????_GBK" w:eastAsia="Times New Roman"/>
              </w:rPr>
              <w:t>1</w:t>
            </w:r>
          </w:p>
        </w:tc>
        <w:tc>
          <w:tcPr>
            <w:tcW w:w="885" w:type="dxa"/>
            <w:vAlign w:val="center"/>
          </w:tcPr>
          <w:p w:rsidR="00D568AB" w:rsidRPr="00705E16" w:rsidRDefault="00D568AB">
            <w:pPr>
              <w:spacing w:line="300" w:lineRule="exact"/>
              <w:jc w:val="right"/>
              <w:rPr>
                <w:rFonts w:ascii="????_GBK" w:eastAsia="Times New Roman"/>
              </w:rPr>
            </w:pPr>
            <w:r w:rsidRPr="00705E16">
              <w:rPr>
                <w:rFonts w:ascii="????_GBK" w:eastAsia="Times New Roman"/>
              </w:rPr>
              <w:t>5.00</w:t>
            </w:r>
          </w:p>
        </w:tc>
        <w:tc>
          <w:tcPr>
            <w:tcW w:w="866" w:type="dxa"/>
            <w:vAlign w:val="center"/>
          </w:tcPr>
          <w:p w:rsidR="00D568AB" w:rsidRPr="00705E16" w:rsidRDefault="00D568AB">
            <w:pPr>
              <w:spacing w:line="300" w:lineRule="exact"/>
              <w:jc w:val="right"/>
              <w:rPr>
                <w:rFonts w:ascii="????_GBK" w:eastAsia="Times New Roman"/>
              </w:rPr>
            </w:pPr>
            <w:r w:rsidRPr="00705E16">
              <w:rPr>
                <w:rFonts w:ascii="????_GBK" w:eastAsia="Times New Roman"/>
              </w:rPr>
              <w:t>5.00</w:t>
            </w:r>
          </w:p>
        </w:tc>
        <w:tc>
          <w:tcPr>
            <w:tcW w:w="866" w:type="dxa"/>
            <w:vAlign w:val="center"/>
          </w:tcPr>
          <w:p w:rsidR="00D568AB" w:rsidRPr="00705E16" w:rsidRDefault="00D568AB">
            <w:pPr>
              <w:spacing w:line="300" w:lineRule="exact"/>
              <w:jc w:val="right"/>
              <w:rPr>
                <w:rFonts w:ascii="????_GBK" w:eastAsia="Times New Roman"/>
              </w:rPr>
            </w:pPr>
            <w:r w:rsidRPr="00705E16">
              <w:rPr>
                <w:rFonts w:ascii="????_GBK" w:eastAsia="Times New Roman"/>
              </w:rPr>
              <w:t>5.00</w:t>
            </w:r>
          </w:p>
        </w:tc>
        <w:tc>
          <w:tcPr>
            <w:tcW w:w="866" w:type="dxa"/>
            <w:vAlign w:val="center"/>
          </w:tcPr>
          <w:p w:rsidR="00D568AB" w:rsidRPr="00705E16" w:rsidRDefault="00D568AB">
            <w:pPr>
              <w:spacing w:line="300" w:lineRule="exact"/>
              <w:jc w:val="right"/>
              <w:rPr>
                <w:rFonts w:ascii="????_GBK" w:eastAsia="Times New Roman"/>
              </w:rPr>
            </w:pPr>
            <w:r w:rsidRPr="00705E16">
              <w:rPr>
                <w:rFonts w:ascii="????_GBK" w:eastAsia="Times New Roman"/>
              </w:rPr>
              <w:t>5.00</w:t>
            </w:r>
          </w:p>
        </w:tc>
        <w:tc>
          <w:tcPr>
            <w:tcW w:w="866" w:type="dxa"/>
            <w:vAlign w:val="center"/>
          </w:tcPr>
          <w:p w:rsidR="00D568AB" w:rsidRPr="00705E16" w:rsidRDefault="00D568AB">
            <w:pPr>
              <w:spacing w:line="300" w:lineRule="exact"/>
              <w:jc w:val="right"/>
              <w:rPr>
                <w:rFonts w:ascii="????_GBK" w:eastAsia="Times New Roman"/>
              </w:rPr>
            </w:pPr>
          </w:p>
        </w:tc>
        <w:tc>
          <w:tcPr>
            <w:tcW w:w="866" w:type="dxa"/>
            <w:vAlign w:val="center"/>
          </w:tcPr>
          <w:p w:rsidR="00D568AB" w:rsidRPr="00705E16" w:rsidRDefault="00D568AB">
            <w:pPr>
              <w:spacing w:line="300" w:lineRule="exact"/>
              <w:jc w:val="right"/>
              <w:rPr>
                <w:rFonts w:ascii="????_GBK" w:eastAsia="Times New Roman"/>
              </w:rPr>
            </w:pPr>
          </w:p>
        </w:tc>
        <w:tc>
          <w:tcPr>
            <w:tcW w:w="866" w:type="dxa"/>
            <w:vAlign w:val="center"/>
          </w:tcPr>
          <w:p w:rsidR="00D568AB" w:rsidRPr="00705E16" w:rsidRDefault="00D568AB">
            <w:pPr>
              <w:spacing w:line="300" w:lineRule="exact"/>
              <w:jc w:val="right"/>
              <w:rPr>
                <w:rFonts w:ascii="????_GBK" w:eastAsia="Times New Roman"/>
              </w:rPr>
            </w:pPr>
          </w:p>
        </w:tc>
        <w:tc>
          <w:tcPr>
            <w:tcW w:w="816" w:type="dxa"/>
            <w:vAlign w:val="center"/>
          </w:tcPr>
          <w:p w:rsidR="00D568AB" w:rsidRPr="00705E16" w:rsidRDefault="00D568AB">
            <w:pPr>
              <w:spacing w:line="300" w:lineRule="exact"/>
              <w:jc w:val="right"/>
              <w:rPr>
                <w:rFonts w:ascii="????_GBK" w:eastAsia="Times New Roman"/>
              </w:rPr>
            </w:pPr>
          </w:p>
        </w:tc>
      </w:tr>
      <w:tr w:rsidR="00D568AB" w:rsidRPr="00705E16">
        <w:trPr>
          <w:jc w:val="center"/>
        </w:trPr>
        <w:tc>
          <w:tcPr>
            <w:tcW w:w="2307" w:type="dxa"/>
            <w:vAlign w:val="center"/>
          </w:tcPr>
          <w:p w:rsidR="00D568AB" w:rsidRPr="00705E16" w:rsidRDefault="00D568AB">
            <w:pPr>
              <w:spacing w:line="300" w:lineRule="exact"/>
              <w:jc w:val="left"/>
              <w:rPr>
                <w:rFonts w:ascii="????_GBK" w:eastAsia="Times New Roman"/>
              </w:rPr>
            </w:pPr>
            <w:r w:rsidRPr="00705E16">
              <w:rPr>
                <w:rFonts w:ascii="????_GBK" w:eastAsia="Times New Roman"/>
              </w:rPr>
              <w:t>科处级干部培训经费</w:t>
            </w:r>
          </w:p>
        </w:tc>
        <w:tc>
          <w:tcPr>
            <w:tcW w:w="1043" w:type="dxa"/>
            <w:vAlign w:val="center"/>
          </w:tcPr>
          <w:p w:rsidR="00D568AB" w:rsidRPr="00705E16" w:rsidRDefault="00D568AB">
            <w:pPr>
              <w:spacing w:line="300" w:lineRule="exact"/>
              <w:jc w:val="right"/>
              <w:rPr>
                <w:rFonts w:ascii="????_GBK" w:eastAsia="Times New Roman"/>
              </w:rPr>
            </w:pPr>
            <w:r w:rsidRPr="00705E16">
              <w:rPr>
                <w:rFonts w:ascii="????_GBK" w:eastAsia="Times New Roman"/>
              </w:rPr>
              <w:t>60.00</w:t>
            </w:r>
          </w:p>
        </w:tc>
        <w:tc>
          <w:tcPr>
            <w:tcW w:w="866" w:type="dxa"/>
            <w:vAlign w:val="center"/>
          </w:tcPr>
          <w:p w:rsidR="00D568AB" w:rsidRPr="00705E16" w:rsidRDefault="00D568AB">
            <w:pPr>
              <w:spacing w:line="300" w:lineRule="exact"/>
              <w:jc w:val="left"/>
              <w:rPr>
                <w:rFonts w:ascii="????_GBK" w:eastAsia="Times New Roman"/>
              </w:rPr>
            </w:pPr>
            <w:r w:rsidRPr="00705E16">
              <w:rPr>
                <w:rFonts w:ascii="????_GBK" w:eastAsia="Times New Roman"/>
              </w:rPr>
              <w:t>印刷和出版</w:t>
            </w:r>
          </w:p>
        </w:tc>
        <w:tc>
          <w:tcPr>
            <w:tcW w:w="946" w:type="dxa"/>
            <w:vAlign w:val="center"/>
          </w:tcPr>
          <w:p w:rsidR="00D568AB" w:rsidRPr="00705E16" w:rsidRDefault="00D568AB">
            <w:pPr>
              <w:spacing w:line="300" w:lineRule="exact"/>
              <w:jc w:val="left"/>
              <w:rPr>
                <w:rFonts w:ascii="????_GBK" w:eastAsia="Times New Roman"/>
              </w:rPr>
            </w:pPr>
            <w:r w:rsidRPr="00705E16">
              <w:rPr>
                <w:rFonts w:ascii="????_GBK" w:eastAsia="Times New Roman"/>
              </w:rPr>
              <w:t>C0814</w:t>
            </w:r>
          </w:p>
        </w:tc>
        <w:tc>
          <w:tcPr>
            <w:tcW w:w="866" w:type="dxa"/>
            <w:vAlign w:val="center"/>
          </w:tcPr>
          <w:p w:rsidR="00D568AB" w:rsidRPr="00705E16" w:rsidRDefault="00D568AB">
            <w:pPr>
              <w:spacing w:line="300" w:lineRule="exact"/>
              <w:jc w:val="left"/>
              <w:rPr>
                <w:rFonts w:ascii="????_GBK" w:eastAsia="Times New Roman"/>
              </w:rPr>
            </w:pPr>
            <w:r w:rsidRPr="00705E16">
              <w:rPr>
                <w:rFonts w:ascii="????_GBK" w:eastAsia="Times New Roman"/>
              </w:rPr>
              <w:t>批</w:t>
            </w:r>
          </w:p>
        </w:tc>
        <w:tc>
          <w:tcPr>
            <w:tcW w:w="866" w:type="dxa"/>
            <w:vAlign w:val="center"/>
          </w:tcPr>
          <w:p w:rsidR="00D568AB" w:rsidRPr="00705E16" w:rsidRDefault="00D568AB">
            <w:pPr>
              <w:spacing w:line="300" w:lineRule="exact"/>
              <w:jc w:val="right"/>
              <w:rPr>
                <w:rFonts w:ascii="????_GBK" w:eastAsia="Times New Roman"/>
              </w:rPr>
            </w:pPr>
            <w:r w:rsidRPr="00705E16">
              <w:rPr>
                <w:rFonts w:ascii="????_GBK" w:eastAsia="Times New Roman"/>
              </w:rPr>
              <w:t>1</w:t>
            </w:r>
          </w:p>
        </w:tc>
        <w:tc>
          <w:tcPr>
            <w:tcW w:w="885" w:type="dxa"/>
            <w:vAlign w:val="center"/>
          </w:tcPr>
          <w:p w:rsidR="00D568AB" w:rsidRPr="00705E16" w:rsidRDefault="00D568AB">
            <w:pPr>
              <w:spacing w:line="300" w:lineRule="exact"/>
              <w:jc w:val="right"/>
              <w:rPr>
                <w:rFonts w:ascii="????_GBK" w:eastAsia="Times New Roman"/>
              </w:rPr>
            </w:pPr>
            <w:r w:rsidRPr="00705E16">
              <w:rPr>
                <w:rFonts w:ascii="????_GBK" w:eastAsia="Times New Roman"/>
              </w:rPr>
              <w:t>5.00</w:t>
            </w:r>
          </w:p>
        </w:tc>
        <w:tc>
          <w:tcPr>
            <w:tcW w:w="866" w:type="dxa"/>
            <w:vAlign w:val="center"/>
          </w:tcPr>
          <w:p w:rsidR="00D568AB" w:rsidRPr="00705E16" w:rsidRDefault="00D568AB">
            <w:pPr>
              <w:spacing w:line="300" w:lineRule="exact"/>
              <w:jc w:val="right"/>
              <w:rPr>
                <w:rFonts w:ascii="????_GBK" w:eastAsia="Times New Roman"/>
              </w:rPr>
            </w:pPr>
            <w:r w:rsidRPr="00705E16">
              <w:rPr>
                <w:rFonts w:ascii="????_GBK" w:eastAsia="Times New Roman"/>
              </w:rPr>
              <w:t>5.00</w:t>
            </w:r>
          </w:p>
        </w:tc>
        <w:tc>
          <w:tcPr>
            <w:tcW w:w="866" w:type="dxa"/>
            <w:vAlign w:val="center"/>
          </w:tcPr>
          <w:p w:rsidR="00D568AB" w:rsidRPr="00705E16" w:rsidRDefault="00D568AB">
            <w:pPr>
              <w:spacing w:line="300" w:lineRule="exact"/>
              <w:jc w:val="right"/>
              <w:rPr>
                <w:rFonts w:ascii="????_GBK" w:eastAsia="Times New Roman"/>
              </w:rPr>
            </w:pPr>
            <w:r w:rsidRPr="00705E16">
              <w:rPr>
                <w:rFonts w:ascii="????_GBK" w:eastAsia="Times New Roman"/>
              </w:rPr>
              <w:t>5.00</w:t>
            </w:r>
          </w:p>
        </w:tc>
        <w:tc>
          <w:tcPr>
            <w:tcW w:w="866" w:type="dxa"/>
            <w:vAlign w:val="center"/>
          </w:tcPr>
          <w:p w:rsidR="00D568AB" w:rsidRPr="00705E16" w:rsidRDefault="00D568AB">
            <w:pPr>
              <w:spacing w:line="300" w:lineRule="exact"/>
              <w:jc w:val="right"/>
              <w:rPr>
                <w:rFonts w:ascii="????_GBK" w:eastAsia="Times New Roman"/>
              </w:rPr>
            </w:pPr>
            <w:r w:rsidRPr="00705E16">
              <w:rPr>
                <w:rFonts w:ascii="????_GBK" w:eastAsia="Times New Roman"/>
              </w:rPr>
              <w:t>5.00</w:t>
            </w:r>
          </w:p>
        </w:tc>
        <w:tc>
          <w:tcPr>
            <w:tcW w:w="866" w:type="dxa"/>
            <w:vAlign w:val="center"/>
          </w:tcPr>
          <w:p w:rsidR="00D568AB" w:rsidRPr="00705E16" w:rsidRDefault="00D568AB">
            <w:pPr>
              <w:spacing w:line="300" w:lineRule="exact"/>
              <w:jc w:val="right"/>
              <w:rPr>
                <w:rFonts w:ascii="????_GBK" w:eastAsia="Times New Roman"/>
              </w:rPr>
            </w:pPr>
          </w:p>
        </w:tc>
        <w:tc>
          <w:tcPr>
            <w:tcW w:w="866" w:type="dxa"/>
            <w:vAlign w:val="center"/>
          </w:tcPr>
          <w:p w:rsidR="00D568AB" w:rsidRPr="00705E16" w:rsidRDefault="00D568AB">
            <w:pPr>
              <w:spacing w:line="300" w:lineRule="exact"/>
              <w:jc w:val="right"/>
              <w:rPr>
                <w:rFonts w:ascii="????_GBK" w:eastAsia="Times New Roman"/>
              </w:rPr>
            </w:pPr>
          </w:p>
        </w:tc>
        <w:tc>
          <w:tcPr>
            <w:tcW w:w="866" w:type="dxa"/>
            <w:vAlign w:val="center"/>
          </w:tcPr>
          <w:p w:rsidR="00D568AB" w:rsidRPr="00705E16" w:rsidRDefault="00D568AB">
            <w:pPr>
              <w:spacing w:line="300" w:lineRule="exact"/>
              <w:jc w:val="right"/>
              <w:rPr>
                <w:rFonts w:ascii="????_GBK" w:eastAsia="Times New Roman"/>
              </w:rPr>
            </w:pPr>
          </w:p>
        </w:tc>
        <w:tc>
          <w:tcPr>
            <w:tcW w:w="816" w:type="dxa"/>
            <w:vAlign w:val="center"/>
          </w:tcPr>
          <w:p w:rsidR="00D568AB" w:rsidRPr="00705E16" w:rsidRDefault="00D568AB">
            <w:pPr>
              <w:spacing w:line="300" w:lineRule="exact"/>
              <w:jc w:val="right"/>
              <w:rPr>
                <w:rFonts w:ascii="????_GBK" w:eastAsia="Times New Roman"/>
              </w:rPr>
            </w:pPr>
          </w:p>
        </w:tc>
      </w:tr>
      <w:tr w:rsidR="00D568AB" w:rsidRPr="00705E16">
        <w:trPr>
          <w:jc w:val="center"/>
        </w:trPr>
        <w:tc>
          <w:tcPr>
            <w:tcW w:w="2307" w:type="dxa"/>
            <w:vAlign w:val="center"/>
          </w:tcPr>
          <w:p w:rsidR="00D568AB" w:rsidRPr="00705E16" w:rsidRDefault="00D568AB">
            <w:pPr>
              <w:spacing w:line="300" w:lineRule="exact"/>
              <w:jc w:val="left"/>
              <w:rPr>
                <w:rFonts w:ascii="????_GBK" w:eastAsia="Times New Roman"/>
              </w:rPr>
            </w:pPr>
            <w:r w:rsidRPr="00705E16">
              <w:rPr>
                <w:rFonts w:ascii="????_GBK" w:eastAsia="Times New Roman"/>
              </w:rPr>
              <w:t>“</w:t>
            </w:r>
            <w:r w:rsidRPr="00705E16">
              <w:rPr>
                <w:rFonts w:ascii="????_GBK" w:eastAsia="Times New Roman"/>
              </w:rPr>
              <w:t>农村素质工程</w:t>
            </w:r>
            <w:r w:rsidRPr="00705E16">
              <w:rPr>
                <w:rFonts w:ascii="????_GBK" w:eastAsia="Times New Roman"/>
              </w:rPr>
              <w:t>”</w:t>
            </w:r>
            <w:r w:rsidRPr="00705E16">
              <w:rPr>
                <w:rFonts w:ascii="????_GBK" w:eastAsia="Times New Roman"/>
              </w:rPr>
              <w:t>活动培训经费</w:t>
            </w:r>
          </w:p>
        </w:tc>
        <w:tc>
          <w:tcPr>
            <w:tcW w:w="1043" w:type="dxa"/>
            <w:vAlign w:val="center"/>
          </w:tcPr>
          <w:p w:rsidR="00D568AB" w:rsidRPr="00705E16" w:rsidRDefault="00D568AB">
            <w:pPr>
              <w:spacing w:line="300" w:lineRule="exact"/>
              <w:jc w:val="right"/>
              <w:rPr>
                <w:rFonts w:ascii="????_GBK" w:eastAsia="Times New Roman"/>
              </w:rPr>
            </w:pPr>
            <w:r w:rsidRPr="00705E16">
              <w:rPr>
                <w:rFonts w:ascii="????_GBK" w:eastAsia="Times New Roman"/>
              </w:rPr>
              <w:t>5.00</w:t>
            </w:r>
          </w:p>
        </w:tc>
        <w:tc>
          <w:tcPr>
            <w:tcW w:w="866" w:type="dxa"/>
            <w:vAlign w:val="center"/>
          </w:tcPr>
          <w:p w:rsidR="00D568AB" w:rsidRPr="00705E16" w:rsidRDefault="00D568AB">
            <w:pPr>
              <w:spacing w:line="300" w:lineRule="exact"/>
              <w:jc w:val="left"/>
              <w:rPr>
                <w:rFonts w:ascii="????_GBK" w:eastAsia="Times New Roman"/>
              </w:rPr>
            </w:pPr>
            <w:r w:rsidRPr="00705E16">
              <w:rPr>
                <w:rFonts w:ascii="????_GBK" w:eastAsia="Times New Roman"/>
              </w:rPr>
              <w:t>计算机设备及软件</w:t>
            </w:r>
          </w:p>
        </w:tc>
        <w:tc>
          <w:tcPr>
            <w:tcW w:w="946" w:type="dxa"/>
            <w:vAlign w:val="center"/>
          </w:tcPr>
          <w:p w:rsidR="00D568AB" w:rsidRPr="00705E16" w:rsidRDefault="00D568AB">
            <w:pPr>
              <w:spacing w:line="300" w:lineRule="exact"/>
              <w:jc w:val="left"/>
              <w:rPr>
                <w:rFonts w:ascii="????_GBK" w:eastAsia="Times New Roman"/>
              </w:rPr>
            </w:pPr>
            <w:r w:rsidRPr="00705E16">
              <w:rPr>
                <w:rFonts w:ascii="????_GBK" w:eastAsia="Times New Roman"/>
              </w:rPr>
              <w:t>A0201</w:t>
            </w:r>
          </w:p>
        </w:tc>
        <w:tc>
          <w:tcPr>
            <w:tcW w:w="866" w:type="dxa"/>
            <w:vAlign w:val="center"/>
          </w:tcPr>
          <w:p w:rsidR="00D568AB" w:rsidRPr="00705E16" w:rsidRDefault="00D568AB">
            <w:pPr>
              <w:spacing w:line="300" w:lineRule="exact"/>
              <w:jc w:val="left"/>
              <w:rPr>
                <w:rFonts w:ascii="????_GBK" w:eastAsia="Times New Roman"/>
              </w:rPr>
            </w:pPr>
            <w:r w:rsidRPr="00705E16">
              <w:rPr>
                <w:rFonts w:ascii="????_GBK" w:eastAsia="Times New Roman"/>
              </w:rPr>
              <w:t>批</w:t>
            </w:r>
          </w:p>
        </w:tc>
        <w:tc>
          <w:tcPr>
            <w:tcW w:w="866" w:type="dxa"/>
            <w:vAlign w:val="center"/>
          </w:tcPr>
          <w:p w:rsidR="00D568AB" w:rsidRPr="00705E16" w:rsidRDefault="00D568AB">
            <w:pPr>
              <w:spacing w:line="300" w:lineRule="exact"/>
              <w:jc w:val="right"/>
              <w:rPr>
                <w:rFonts w:ascii="????_GBK" w:eastAsia="Times New Roman"/>
              </w:rPr>
            </w:pPr>
            <w:r w:rsidRPr="00705E16">
              <w:rPr>
                <w:rFonts w:ascii="????_GBK" w:eastAsia="Times New Roman"/>
              </w:rPr>
              <w:t>1</w:t>
            </w:r>
          </w:p>
        </w:tc>
        <w:tc>
          <w:tcPr>
            <w:tcW w:w="885" w:type="dxa"/>
            <w:vAlign w:val="center"/>
          </w:tcPr>
          <w:p w:rsidR="00D568AB" w:rsidRPr="00705E16" w:rsidRDefault="00D568AB">
            <w:pPr>
              <w:spacing w:line="300" w:lineRule="exact"/>
              <w:jc w:val="right"/>
              <w:rPr>
                <w:rFonts w:ascii="????_GBK" w:eastAsia="Times New Roman"/>
              </w:rPr>
            </w:pPr>
            <w:r w:rsidRPr="00705E16">
              <w:rPr>
                <w:rFonts w:ascii="????_GBK" w:eastAsia="Times New Roman"/>
              </w:rPr>
              <w:t>2.00</w:t>
            </w:r>
          </w:p>
        </w:tc>
        <w:tc>
          <w:tcPr>
            <w:tcW w:w="866" w:type="dxa"/>
            <w:vAlign w:val="center"/>
          </w:tcPr>
          <w:p w:rsidR="00D568AB" w:rsidRPr="00705E16" w:rsidRDefault="00D568AB">
            <w:pPr>
              <w:spacing w:line="300" w:lineRule="exact"/>
              <w:jc w:val="right"/>
              <w:rPr>
                <w:rFonts w:ascii="????_GBK" w:eastAsia="Times New Roman"/>
              </w:rPr>
            </w:pPr>
            <w:r w:rsidRPr="00705E16">
              <w:rPr>
                <w:rFonts w:ascii="????_GBK" w:eastAsia="Times New Roman"/>
              </w:rPr>
              <w:t>2.00</w:t>
            </w:r>
          </w:p>
        </w:tc>
        <w:tc>
          <w:tcPr>
            <w:tcW w:w="866" w:type="dxa"/>
            <w:vAlign w:val="center"/>
          </w:tcPr>
          <w:p w:rsidR="00D568AB" w:rsidRPr="00705E16" w:rsidRDefault="00D568AB">
            <w:pPr>
              <w:spacing w:line="300" w:lineRule="exact"/>
              <w:jc w:val="right"/>
              <w:rPr>
                <w:rFonts w:ascii="????_GBK" w:eastAsia="Times New Roman"/>
              </w:rPr>
            </w:pPr>
            <w:r w:rsidRPr="00705E16">
              <w:rPr>
                <w:rFonts w:ascii="????_GBK" w:eastAsia="Times New Roman"/>
              </w:rPr>
              <w:t>2.00</w:t>
            </w:r>
          </w:p>
        </w:tc>
        <w:tc>
          <w:tcPr>
            <w:tcW w:w="866" w:type="dxa"/>
            <w:vAlign w:val="center"/>
          </w:tcPr>
          <w:p w:rsidR="00D568AB" w:rsidRPr="00705E16" w:rsidRDefault="00D568AB">
            <w:pPr>
              <w:spacing w:line="300" w:lineRule="exact"/>
              <w:jc w:val="right"/>
              <w:rPr>
                <w:rFonts w:ascii="????_GBK" w:eastAsia="Times New Roman"/>
              </w:rPr>
            </w:pPr>
            <w:r w:rsidRPr="00705E16">
              <w:rPr>
                <w:rFonts w:ascii="????_GBK" w:eastAsia="Times New Roman"/>
              </w:rPr>
              <w:t>2.00</w:t>
            </w:r>
          </w:p>
        </w:tc>
        <w:tc>
          <w:tcPr>
            <w:tcW w:w="866" w:type="dxa"/>
            <w:vAlign w:val="center"/>
          </w:tcPr>
          <w:p w:rsidR="00D568AB" w:rsidRPr="00705E16" w:rsidRDefault="00D568AB">
            <w:pPr>
              <w:spacing w:line="300" w:lineRule="exact"/>
              <w:jc w:val="right"/>
              <w:rPr>
                <w:rFonts w:ascii="????_GBK" w:eastAsia="Times New Roman"/>
              </w:rPr>
            </w:pPr>
          </w:p>
        </w:tc>
        <w:tc>
          <w:tcPr>
            <w:tcW w:w="866" w:type="dxa"/>
            <w:vAlign w:val="center"/>
          </w:tcPr>
          <w:p w:rsidR="00D568AB" w:rsidRPr="00705E16" w:rsidRDefault="00D568AB">
            <w:pPr>
              <w:spacing w:line="300" w:lineRule="exact"/>
              <w:jc w:val="right"/>
              <w:rPr>
                <w:rFonts w:ascii="????_GBK" w:eastAsia="Times New Roman"/>
              </w:rPr>
            </w:pPr>
          </w:p>
        </w:tc>
        <w:tc>
          <w:tcPr>
            <w:tcW w:w="866" w:type="dxa"/>
            <w:vAlign w:val="center"/>
          </w:tcPr>
          <w:p w:rsidR="00D568AB" w:rsidRPr="00705E16" w:rsidRDefault="00D568AB">
            <w:pPr>
              <w:spacing w:line="300" w:lineRule="exact"/>
              <w:jc w:val="right"/>
              <w:rPr>
                <w:rFonts w:ascii="????_GBK" w:eastAsia="Times New Roman"/>
              </w:rPr>
            </w:pPr>
          </w:p>
        </w:tc>
        <w:tc>
          <w:tcPr>
            <w:tcW w:w="816" w:type="dxa"/>
            <w:vAlign w:val="center"/>
          </w:tcPr>
          <w:p w:rsidR="00D568AB" w:rsidRPr="00705E16" w:rsidRDefault="00D568AB">
            <w:pPr>
              <w:spacing w:line="300" w:lineRule="exact"/>
              <w:jc w:val="right"/>
              <w:rPr>
                <w:rFonts w:ascii="????_GBK" w:eastAsia="Times New Roman"/>
              </w:rPr>
            </w:pPr>
          </w:p>
        </w:tc>
      </w:tr>
      <w:tr w:rsidR="00D568AB" w:rsidRPr="00705E16">
        <w:trPr>
          <w:jc w:val="center"/>
        </w:trPr>
        <w:tc>
          <w:tcPr>
            <w:tcW w:w="2307" w:type="dxa"/>
            <w:vAlign w:val="center"/>
          </w:tcPr>
          <w:p w:rsidR="00D568AB" w:rsidRPr="00705E16" w:rsidRDefault="00D568AB">
            <w:pPr>
              <w:spacing w:line="300" w:lineRule="exact"/>
              <w:jc w:val="left"/>
              <w:rPr>
                <w:rFonts w:ascii="????_GBK" w:eastAsia="Times New Roman"/>
              </w:rPr>
            </w:pPr>
            <w:r w:rsidRPr="00705E16">
              <w:rPr>
                <w:rFonts w:ascii="????_GBK" w:eastAsia="Times New Roman"/>
              </w:rPr>
              <w:t>“</w:t>
            </w:r>
            <w:r w:rsidRPr="00705E16">
              <w:rPr>
                <w:rFonts w:ascii="????_GBK" w:eastAsia="Times New Roman"/>
              </w:rPr>
              <w:t>提升干部素质、服务跨越发展</w:t>
            </w:r>
            <w:r w:rsidRPr="00705E16">
              <w:rPr>
                <w:rFonts w:ascii="????_GBK" w:eastAsia="Times New Roman"/>
              </w:rPr>
              <w:t>”</w:t>
            </w:r>
            <w:r w:rsidRPr="00705E16">
              <w:rPr>
                <w:rFonts w:ascii="????_GBK" w:eastAsia="Times New Roman"/>
              </w:rPr>
              <w:t>专题活动经费</w:t>
            </w:r>
          </w:p>
        </w:tc>
        <w:tc>
          <w:tcPr>
            <w:tcW w:w="1043" w:type="dxa"/>
            <w:vAlign w:val="center"/>
          </w:tcPr>
          <w:p w:rsidR="00D568AB" w:rsidRPr="00705E16" w:rsidRDefault="00D568AB">
            <w:pPr>
              <w:spacing w:line="300" w:lineRule="exact"/>
              <w:jc w:val="right"/>
              <w:rPr>
                <w:rFonts w:ascii="????_GBK" w:eastAsia="Times New Roman"/>
              </w:rPr>
            </w:pPr>
            <w:r w:rsidRPr="00705E16">
              <w:rPr>
                <w:rFonts w:ascii="????_GBK" w:eastAsia="Times New Roman"/>
              </w:rPr>
              <w:t>35.00</w:t>
            </w:r>
          </w:p>
        </w:tc>
        <w:tc>
          <w:tcPr>
            <w:tcW w:w="866" w:type="dxa"/>
            <w:vAlign w:val="center"/>
          </w:tcPr>
          <w:p w:rsidR="00D568AB" w:rsidRPr="00705E16" w:rsidRDefault="00D568AB">
            <w:pPr>
              <w:spacing w:line="300" w:lineRule="exact"/>
              <w:jc w:val="left"/>
              <w:rPr>
                <w:rFonts w:ascii="????_GBK" w:eastAsia="Times New Roman"/>
              </w:rPr>
            </w:pPr>
            <w:r w:rsidRPr="00705E16">
              <w:rPr>
                <w:rFonts w:ascii="????_GBK" w:eastAsia="Times New Roman"/>
              </w:rPr>
              <w:t>计算机设备及软件</w:t>
            </w:r>
          </w:p>
        </w:tc>
        <w:tc>
          <w:tcPr>
            <w:tcW w:w="946" w:type="dxa"/>
            <w:vAlign w:val="center"/>
          </w:tcPr>
          <w:p w:rsidR="00D568AB" w:rsidRPr="00705E16" w:rsidRDefault="00D568AB">
            <w:pPr>
              <w:spacing w:line="300" w:lineRule="exact"/>
              <w:jc w:val="left"/>
              <w:rPr>
                <w:rFonts w:ascii="????_GBK" w:eastAsia="Times New Roman"/>
              </w:rPr>
            </w:pPr>
            <w:r w:rsidRPr="00705E16">
              <w:rPr>
                <w:rFonts w:ascii="????_GBK" w:eastAsia="Times New Roman"/>
              </w:rPr>
              <w:t>A0201</w:t>
            </w:r>
          </w:p>
        </w:tc>
        <w:tc>
          <w:tcPr>
            <w:tcW w:w="866" w:type="dxa"/>
            <w:vAlign w:val="center"/>
          </w:tcPr>
          <w:p w:rsidR="00D568AB" w:rsidRPr="00705E16" w:rsidRDefault="00D568AB">
            <w:pPr>
              <w:spacing w:line="300" w:lineRule="exact"/>
              <w:jc w:val="left"/>
              <w:rPr>
                <w:rFonts w:ascii="????_GBK" w:eastAsia="Times New Roman"/>
              </w:rPr>
            </w:pPr>
            <w:r w:rsidRPr="00705E16">
              <w:rPr>
                <w:rFonts w:ascii="????_GBK" w:eastAsia="Times New Roman"/>
              </w:rPr>
              <w:t>批</w:t>
            </w:r>
          </w:p>
        </w:tc>
        <w:tc>
          <w:tcPr>
            <w:tcW w:w="866" w:type="dxa"/>
            <w:vAlign w:val="center"/>
          </w:tcPr>
          <w:p w:rsidR="00D568AB" w:rsidRPr="00705E16" w:rsidRDefault="00D568AB">
            <w:pPr>
              <w:spacing w:line="300" w:lineRule="exact"/>
              <w:jc w:val="right"/>
              <w:rPr>
                <w:rFonts w:ascii="????_GBK" w:eastAsia="Times New Roman"/>
              </w:rPr>
            </w:pPr>
            <w:r w:rsidRPr="00705E16">
              <w:rPr>
                <w:rFonts w:ascii="????_GBK" w:eastAsia="Times New Roman"/>
              </w:rPr>
              <w:t>1</w:t>
            </w:r>
          </w:p>
        </w:tc>
        <w:tc>
          <w:tcPr>
            <w:tcW w:w="885" w:type="dxa"/>
            <w:vAlign w:val="center"/>
          </w:tcPr>
          <w:p w:rsidR="00D568AB" w:rsidRPr="00705E16" w:rsidRDefault="00D568AB">
            <w:pPr>
              <w:spacing w:line="300" w:lineRule="exact"/>
              <w:jc w:val="right"/>
              <w:rPr>
                <w:rFonts w:ascii="????_GBK" w:eastAsia="Times New Roman"/>
              </w:rPr>
            </w:pPr>
            <w:r w:rsidRPr="00705E16">
              <w:rPr>
                <w:rFonts w:ascii="????_GBK" w:eastAsia="Times New Roman"/>
              </w:rPr>
              <w:t>8.00</w:t>
            </w:r>
          </w:p>
        </w:tc>
        <w:tc>
          <w:tcPr>
            <w:tcW w:w="866" w:type="dxa"/>
            <w:vAlign w:val="center"/>
          </w:tcPr>
          <w:p w:rsidR="00D568AB" w:rsidRPr="00705E16" w:rsidRDefault="00D568AB">
            <w:pPr>
              <w:spacing w:line="300" w:lineRule="exact"/>
              <w:jc w:val="right"/>
              <w:rPr>
                <w:rFonts w:ascii="????_GBK" w:eastAsia="Times New Roman"/>
              </w:rPr>
            </w:pPr>
            <w:r w:rsidRPr="00705E16">
              <w:rPr>
                <w:rFonts w:ascii="????_GBK" w:eastAsia="Times New Roman"/>
              </w:rPr>
              <w:t>8.00</w:t>
            </w:r>
          </w:p>
        </w:tc>
        <w:tc>
          <w:tcPr>
            <w:tcW w:w="866" w:type="dxa"/>
            <w:vAlign w:val="center"/>
          </w:tcPr>
          <w:p w:rsidR="00D568AB" w:rsidRPr="00705E16" w:rsidRDefault="00D568AB">
            <w:pPr>
              <w:spacing w:line="300" w:lineRule="exact"/>
              <w:jc w:val="right"/>
              <w:rPr>
                <w:rFonts w:ascii="????_GBK" w:eastAsia="Times New Roman"/>
              </w:rPr>
            </w:pPr>
            <w:r w:rsidRPr="00705E16">
              <w:rPr>
                <w:rFonts w:ascii="????_GBK" w:eastAsia="Times New Roman"/>
              </w:rPr>
              <w:t>8.00</w:t>
            </w:r>
          </w:p>
        </w:tc>
        <w:tc>
          <w:tcPr>
            <w:tcW w:w="866" w:type="dxa"/>
            <w:vAlign w:val="center"/>
          </w:tcPr>
          <w:p w:rsidR="00D568AB" w:rsidRPr="00705E16" w:rsidRDefault="00D568AB">
            <w:pPr>
              <w:spacing w:line="300" w:lineRule="exact"/>
              <w:jc w:val="right"/>
              <w:rPr>
                <w:rFonts w:ascii="????_GBK" w:eastAsia="Times New Roman"/>
              </w:rPr>
            </w:pPr>
            <w:r w:rsidRPr="00705E16">
              <w:rPr>
                <w:rFonts w:ascii="????_GBK" w:eastAsia="Times New Roman"/>
              </w:rPr>
              <w:t>8.00</w:t>
            </w:r>
          </w:p>
        </w:tc>
        <w:tc>
          <w:tcPr>
            <w:tcW w:w="866" w:type="dxa"/>
            <w:vAlign w:val="center"/>
          </w:tcPr>
          <w:p w:rsidR="00D568AB" w:rsidRPr="00705E16" w:rsidRDefault="00D568AB">
            <w:pPr>
              <w:spacing w:line="300" w:lineRule="exact"/>
              <w:jc w:val="right"/>
              <w:rPr>
                <w:rFonts w:ascii="????_GBK" w:eastAsia="Times New Roman"/>
              </w:rPr>
            </w:pPr>
          </w:p>
        </w:tc>
        <w:tc>
          <w:tcPr>
            <w:tcW w:w="866" w:type="dxa"/>
            <w:vAlign w:val="center"/>
          </w:tcPr>
          <w:p w:rsidR="00D568AB" w:rsidRPr="00705E16" w:rsidRDefault="00D568AB">
            <w:pPr>
              <w:spacing w:line="300" w:lineRule="exact"/>
              <w:jc w:val="right"/>
              <w:rPr>
                <w:rFonts w:ascii="????_GBK" w:eastAsia="Times New Roman"/>
              </w:rPr>
            </w:pPr>
          </w:p>
        </w:tc>
        <w:tc>
          <w:tcPr>
            <w:tcW w:w="866" w:type="dxa"/>
            <w:vAlign w:val="center"/>
          </w:tcPr>
          <w:p w:rsidR="00D568AB" w:rsidRPr="00705E16" w:rsidRDefault="00D568AB">
            <w:pPr>
              <w:spacing w:line="300" w:lineRule="exact"/>
              <w:jc w:val="right"/>
              <w:rPr>
                <w:rFonts w:ascii="????_GBK" w:eastAsia="Times New Roman"/>
              </w:rPr>
            </w:pPr>
          </w:p>
        </w:tc>
        <w:tc>
          <w:tcPr>
            <w:tcW w:w="816" w:type="dxa"/>
            <w:vAlign w:val="center"/>
          </w:tcPr>
          <w:p w:rsidR="00D568AB" w:rsidRPr="00705E16" w:rsidRDefault="00D568AB">
            <w:pPr>
              <w:spacing w:line="300" w:lineRule="exact"/>
              <w:jc w:val="right"/>
              <w:rPr>
                <w:rFonts w:ascii="????_GBK" w:eastAsia="Times New Roman"/>
              </w:rPr>
            </w:pPr>
          </w:p>
        </w:tc>
      </w:tr>
      <w:tr w:rsidR="00D568AB" w:rsidRPr="00705E16">
        <w:trPr>
          <w:jc w:val="center"/>
        </w:trPr>
        <w:tc>
          <w:tcPr>
            <w:tcW w:w="2307" w:type="dxa"/>
            <w:vAlign w:val="center"/>
          </w:tcPr>
          <w:p w:rsidR="00D568AB" w:rsidRPr="00705E16" w:rsidRDefault="00D568AB">
            <w:pPr>
              <w:spacing w:line="300" w:lineRule="exact"/>
              <w:jc w:val="left"/>
              <w:rPr>
                <w:rFonts w:ascii="????_GBK" w:eastAsia="Times New Roman"/>
              </w:rPr>
            </w:pPr>
            <w:r w:rsidRPr="00705E16">
              <w:rPr>
                <w:rFonts w:ascii="????_GBK" w:eastAsia="Times New Roman"/>
              </w:rPr>
              <w:t>“</w:t>
            </w:r>
            <w:r w:rsidRPr="00705E16">
              <w:rPr>
                <w:rFonts w:ascii="????_GBK" w:eastAsia="Times New Roman"/>
              </w:rPr>
              <w:t>提升干部素质、服务跨越发展</w:t>
            </w:r>
            <w:r w:rsidRPr="00705E16">
              <w:rPr>
                <w:rFonts w:ascii="????_GBK" w:eastAsia="Times New Roman"/>
              </w:rPr>
              <w:t>”</w:t>
            </w:r>
            <w:r w:rsidRPr="00705E16">
              <w:rPr>
                <w:rFonts w:ascii="????_GBK" w:eastAsia="Times New Roman"/>
              </w:rPr>
              <w:t>专题活动经费</w:t>
            </w:r>
          </w:p>
        </w:tc>
        <w:tc>
          <w:tcPr>
            <w:tcW w:w="1043" w:type="dxa"/>
            <w:vAlign w:val="center"/>
          </w:tcPr>
          <w:p w:rsidR="00D568AB" w:rsidRPr="00705E16" w:rsidRDefault="00D568AB">
            <w:pPr>
              <w:spacing w:line="300" w:lineRule="exact"/>
              <w:jc w:val="right"/>
              <w:rPr>
                <w:rFonts w:ascii="????_GBK" w:eastAsia="Times New Roman"/>
              </w:rPr>
            </w:pPr>
            <w:r w:rsidRPr="00705E16">
              <w:rPr>
                <w:rFonts w:ascii="????_GBK" w:eastAsia="Times New Roman"/>
              </w:rPr>
              <w:t>35.00</w:t>
            </w:r>
          </w:p>
        </w:tc>
        <w:tc>
          <w:tcPr>
            <w:tcW w:w="866" w:type="dxa"/>
            <w:vAlign w:val="center"/>
          </w:tcPr>
          <w:p w:rsidR="00D568AB" w:rsidRPr="00705E16" w:rsidRDefault="00D568AB">
            <w:pPr>
              <w:spacing w:line="300" w:lineRule="exact"/>
              <w:jc w:val="left"/>
              <w:rPr>
                <w:rFonts w:ascii="????_GBK" w:eastAsia="Times New Roman"/>
              </w:rPr>
            </w:pPr>
            <w:r w:rsidRPr="00705E16">
              <w:rPr>
                <w:rFonts w:ascii="????_GBK" w:eastAsia="Times New Roman"/>
              </w:rPr>
              <w:t>印刷和出版</w:t>
            </w:r>
          </w:p>
        </w:tc>
        <w:tc>
          <w:tcPr>
            <w:tcW w:w="946" w:type="dxa"/>
            <w:vAlign w:val="center"/>
          </w:tcPr>
          <w:p w:rsidR="00D568AB" w:rsidRPr="00705E16" w:rsidRDefault="00D568AB">
            <w:pPr>
              <w:spacing w:line="300" w:lineRule="exact"/>
              <w:jc w:val="left"/>
              <w:rPr>
                <w:rFonts w:ascii="????_GBK" w:eastAsia="Times New Roman"/>
              </w:rPr>
            </w:pPr>
            <w:r w:rsidRPr="00705E16">
              <w:rPr>
                <w:rFonts w:ascii="????_GBK" w:eastAsia="Times New Roman"/>
              </w:rPr>
              <w:t>C0814</w:t>
            </w:r>
          </w:p>
        </w:tc>
        <w:tc>
          <w:tcPr>
            <w:tcW w:w="866" w:type="dxa"/>
            <w:vAlign w:val="center"/>
          </w:tcPr>
          <w:p w:rsidR="00D568AB" w:rsidRPr="00705E16" w:rsidRDefault="00D568AB">
            <w:pPr>
              <w:spacing w:line="300" w:lineRule="exact"/>
              <w:jc w:val="left"/>
              <w:rPr>
                <w:rFonts w:ascii="????_GBK" w:eastAsia="Times New Roman"/>
              </w:rPr>
            </w:pPr>
            <w:r w:rsidRPr="00705E16">
              <w:rPr>
                <w:rFonts w:ascii="????_GBK" w:eastAsia="Times New Roman"/>
              </w:rPr>
              <w:t>批</w:t>
            </w:r>
          </w:p>
        </w:tc>
        <w:tc>
          <w:tcPr>
            <w:tcW w:w="866" w:type="dxa"/>
            <w:vAlign w:val="center"/>
          </w:tcPr>
          <w:p w:rsidR="00D568AB" w:rsidRPr="00705E16" w:rsidRDefault="00D568AB">
            <w:pPr>
              <w:spacing w:line="300" w:lineRule="exact"/>
              <w:jc w:val="right"/>
              <w:rPr>
                <w:rFonts w:ascii="????_GBK" w:eastAsia="Times New Roman"/>
              </w:rPr>
            </w:pPr>
            <w:r w:rsidRPr="00705E16">
              <w:rPr>
                <w:rFonts w:ascii="????_GBK" w:eastAsia="Times New Roman"/>
              </w:rPr>
              <w:t>1</w:t>
            </w:r>
          </w:p>
        </w:tc>
        <w:tc>
          <w:tcPr>
            <w:tcW w:w="885" w:type="dxa"/>
            <w:vAlign w:val="center"/>
          </w:tcPr>
          <w:p w:rsidR="00D568AB" w:rsidRPr="00705E16" w:rsidRDefault="00D568AB">
            <w:pPr>
              <w:spacing w:line="300" w:lineRule="exact"/>
              <w:jc w:val="right"/>
              <w:rPr>
                <w:rFonts w:ascii="????_GBK" w:eastAsia="Times New Roman"/>
              </w:rPr>
            </w:pPr>
            <w:r w:rsidRPr="00705E16">
              <w:rPr>
                <w:rFonts w:ascii="????_GBK" w:eastAsia="Times New Roman"/>
              </w:rPr>
              <w:t>5.00</w:t>
            </w:r>
          </w:p>
        </w:tc>
        <w:tc>
          <w:tcPr>
            <w:tcW w:w="866" w:type="dxa"/>
            <w:vAlign w:val="center"/>
          </w:tcPr>
          <w:p w:rsidR="00D568AB" w:rsidRPr="00705E16" w:rsidRDefault="00D568AB">
            <w:pPr>
              <w:spacing w:line="300" w:lineRule="exact"/>
              <w:jc w:val="right"/>
              <w:rPr>
                <w:rFonts w:ascii="????_GBK" w:eastAsia="Times New Roman"/>
              </w:rPr>
            </w:pPr>
            <w:r w:rsidRPr="00705E16">
              <w:rPr>
                <w:rFonts w:ascii="????_GBK" w:eastAsia="Times New Roman"/>
              </w:rPr>
              <w:t>5.00</w:t>
            </w:r>
          </w:p>
        </w:tc>
        <w:tc>
          <w:tcPr>
            <w:tcW w:w="866" w:type="dxa"/>
            <w:vAlign w:val="center"/>
          </w:tcPr>
          <w:p w:rsidR="00D568AB" w:rsidRPr="00705E16" w:rsidRDefault="00D568AB">
            <w:pPr>
              <w:spacing w:line="300" w:lineRule="exact"/>
              <w:jc w:val="right"/>
              <w:rPr>
                <w:rFonts w:ascii="????_GBK" w:eastAsia="Times New Roman"/>
              </w:rPr>
            </w:pPr>
            <w:r w:rsidRPr="00705E16">
              <w:rPr>
                <w:rFonts w:ascii="????_GBK" w:eastAsia="Times New Roman"/>
              </w:rPr>
              <w:t>5.00</w:t>
            </w:r>
          </w:p>
        </w:tc>
        <w:tc>
          <w:tcPr>
            <w:tcW w:w="866" w:type="dxa"/>
            <w:vAlign w:val="center"/>
          </w:tcPr>
          <w:p w:rsidR="00D568AB" w:rsidRPr="00705E16" w:rsidRDefault="00D568AB">
            <w:pPr>
              <w:spacing w:line="300" w:lineRule="exact"/>
              <w:jc w:val="right"/>
              <w:rPr>
                <w:rFonts w:ascii="????_GBK" w:eastAsia="Times New Roman"/>
              </w:rPr>
            </w:pPr>
            <w:r w:rsidRPr="00705E16">
              <w:rPr>
                <w:rFonts w:ascii="????_GBK" w:eastAsia="Times New Roman"/>
              </w:rPr>
              <w:t>5.00</w:t>
            </w:r>
          </w:p>
        </w:tc>
        <w:tc>
          <w:tcPr>
            <w:tcW w:w="866" w:type="dxa"/>
            <w:vAlign w:val="center"/>
          </w:tcPr>
          <w:p w:rsidR="00D568AB" w:rsidRPr="00705E16" w:rsidRDefault="00D568AB">
            <w:pPr>
              <w:spacing w:line="300" w:lineRule="exact"/>
              <w:jc w:val="right"/>
              <w:rPr>
                <w:rFonts w:ascii="????_GBK" w:eastAsia="Times New Roman"/>
              </w:rPr>
            </w:pPr>
          </w:p>
        </w:tc>
        <w:tc>
          <w:tcPr>
            <w:tcW w:w="866" w:type="dxa"/>
            <w:vAlign w:val="center"/>
          </w:tcPr>
          <w:p w:rsidR="00D568AB" w:rsidRPr="00705E16" w:rsidRDefault="00D568AB">
            <w:pPr>
              <w:spacing w:line="300" w:lineRule="exact"/>
              <w:jc w:val="right"/>
              <w:rPr>
                <w:rFonts w:ascii="????_GBK" w:eastAsia="Times New Roman"/>
              </w:rPr>
            </w:pPr>
          </w:p>
        </w:tc>
        <w:tc>
          <w:tcPr>
            <w:tcW w:w="866" w:type="dxa"/>
            <w:vAlign w:val="center"/>
          </w:tcPr>
          <w:p w:rsidR="00D568AB" w:rsidRPr="00705E16" w:rsidRDefault="00D568AB">
            <w:pPr>
              <w:spacing w:line="300" w:lineRule="exact"/>
              <w:jc w:val="right"/>
              <w:rPr>
                <w:rFonts w:ascii="????_GBK" w:eastAsia="Times New Roman"/>
              </w:rPr>
            </w:pPr>
          </w:p>
        </w:tc>
        <w:tc>
          <w:tcPr>
            <w:tcW w:w="816" w:type="dxa"/>
            <w:vAlign w:val="center"/>
          </w:tcPr>
          <w:p w:rsidR="00D568AB" w:rsidRPr="00705E16" w:rsidRDefault="00D568AB">
            <w:pPr>
              <w:spacing w:line="300" w:lineRule="exact"/>
              <w:jc w:val="right"/>
              <w:rPr>
                <w:rFonts w:ascii="????_GBK" w:eastAsia="Times New Roman"/>
              </w:rPr>
            </w:pPr>
          </w:p>
        </w:tc>
      </w:tr>
      <w:tr w:rsidR="00D568AB" w:rsidRPr="00705E16">
        <w:trPr>
          <w:jc w:val="center"/>
        </w:trPr>
        <w:tc>
          <w:tcPr>
            <w:tcW w:w="2307" w:type="dxa"/>
            <w:vAlign w:val="center"/>
          </w:tcPr>
          <w:p w:rsidR="00D568AB" w:rsidRPr="00705E16" w:rsidRDefault="00D568AB">
            <w:pPr>
              <w:spacing w:line="300" w:lineRule="exact"/>
              <w:jc w:val="left"/>
              <w:rPr>
                <w:rFonts w:ascii="????_GBK" w:eastAsia="Times New Roman"/>
              </w:rPr>
            </w:pPr>
            <w:r w:rsidRPr="00705E16">
              <w:rPr>
                <w:rFonts w:ascii="????_GBK" w:eastAsia="Times New Roman"/>
              </w:rPr>
              <w:t>“</w:t>
            </w:r>
            <w:r w:rsidRPr="00705E16">
              <w:rPr>
                <w:rFonts w:ascii="????_GBK" w:eastAsia="Times New Roman"/>
              </w:rPr>
              <w:t>三项教育</w:t>
            </w:r>
            <w:r w:rsidRPr="00705E16">
              <w:rPr>
                <w:rFonts w:ascii="????_GBK" w:eastAsia="Times New Roman"/>
              </w:rPr>
              <w:t>”</w:t>
            </w:r>
            <w:r w:rsidRPr="00705E16">
              <w:rPr>
                <w:rFonts w:ascii="????_GBK" w:eastAsia="Times New Roman"/>
              </w:rPr>
              <w:t>活动培训经费</w:t>
            </w:r>
          </w:p>
        </w:tc>
        <w:tc>
          <w:tcPr>
            <w:tcW w:w="1043" w:type="dxa"/>
            <w:vAlign w:val="center"/>
          </w:tcPr>
          <w:p w:rsidR="00D568AB" w:rsidRPr="00705E16" w:rsidRDefault="00D568AB">
            <w:pPr>
              <w:spacing w:line="300" w:lineRule="exact"/>
              <w:jc w:val="right"/>
              <w:rPr>
                <w:rFonts w:ascii="????_GBK" w:eastAsia="Times New Roman"/>
              </w:rPr>
            </w:pPr>
            <w:r w:rsidRPr="00705E16">
              <w:rPr>
                <w:rFonts w:ascii="????_GBK" w:eastAsia="Times New Roman"/>
              </w:rPr>
              <w:t>5.00</w:t>
            </w:r>
          </w:p>
        </w:tc>
        <w:tc>
          <w:tcPr>
            <w:tcW w:w="866" w:type="dxa"/>
            <w:vAlign w:val="center"/>
          </w:tcPr>
          <w:p w:rsidR="00D568AB" w:rsidRPr="00705E16" w:rsidRDefault="00D568AB">
            <w:pPr>
              <w:spacing w:line="300" w:lineRule="exact"/>
              <w:jc w:val="left"/>
              <w:rPr>
                <w:rFonts w:ascii="????_GBK" w:eastAsia="Times New Roman"/>
              </w:rPr>
            </w:pPr>
            <w:r w:rsidRPr="00705E16">
              <w:rPr>
                <w:rFonts w:ascii="????_GBK" w:eastAsia="Times New Roman"/>
              </w:rPr>
              <w:t>印刷和出版</w:t>
            </w:r>
          </w:p>
        </w:tc>
        <w:tc>
          <w:tcPr>
            <w:tcW w:w="946" w:type="dxa"/>
            <w:vAlign w:val="center"/>
          </w:tcPr>
          <w:p w:rsidR="00D568AB" w:rsidRPr="00705E16" w:rsidRDefault="00D568AB">
            <w:pPr>
              <w:spacing w:line="300" w:lineRule="exact"/>
              <w:jc w:val="left"/>
              <w:rPr>
                <w:rFonts w:ascii="????_GBK" w:eastAsia="Times New Roman"/>
              </w:rPr>
            </w:pPr>
            <w:r w:rsidRPr="00705E16">
              <w:rPr>
                <w:rFonts w:ascii="????_GBK" w:eastAsia="Times New Roman"/>
              </w:rPr>
              <w:t>C0814</w:t>
            </w:r>
          </w:p>
        </w:tc>
        <w:tc>
          <w:tcPr>
            <w:tcW w:w="866" w:type="dxa"/>
            <w:vAlign w:val="center"/>
          </w:tcPr>
          <w:p w:rsidR="00D568AB" w:rsidRPr="00705E16" w:rsidRDefault="00D568AB">
            <w:pPr>
              <w:spacing w:line="300" w:lineRule="exact"/>
              <w:jc w:val="left"/>
              <w:rPr>
                <w:rFonts w:ascii="????_GBK" w:eastAsia="Times New Roman"/>
              </w:rPr>
            </w:pPr>
            <w:r w:rsidRPr="00705E16">
              <w:rPr>
                <w:rFonts w:ascii="????_GBK" w:eastAsia="Times New Roman"/>
              </w:rPr>
              <w:t>批</w:t>
            </w:r>
          </w:p>
        </w:tc>
        <w:tc>
          <w:tcPr>
            <w:tcW w:w="866" w:type="dxa"/>
            <w:vAlign w:val="center"/>
          </w:tcPr>
          <w:p w:rsidR="00D568AB" w:rsidRPr="00705E16" w:rsidRDefault="00D568AB">
            <w:pPr>
              <w:spacing w:line="300" w:lineRule="exact"/>
              <w:jc w:val="right"/>
              <w:rPr>
                <w:rFonts w:ascii="????_GBK" w:eastAsia="Times New Roman"/>
              </w:rPr>
            </w:pPr>
            <w:r w:rsidRPr="00705E16">
              <w:rPr>
                <w:rFonts w:ascii="????_GBK" w:eastAsia="Times New Roman"/>
              </w:rPr>
              <w:t>1</w:t>
            </w:r>
          </w:p>
        </w:tc>
        <w:tc>
          <w:tcPr>
            <w:tcW w:w="885" w:type="dxa"/>
            <w:vAlign w:val="center"/>
          </w:tcPr>
          <w:p w:rsidR="00D568AB" w:rsidRPr="00705E16" w:rsidRDefault="00D568AB">
            <w:pPr>
              <w:spacing w:line="300" w:lineRule="exact"/>
              <w:jc w:val="right"/>
              <w:rPr>
                <w:rFonts w:ascii="????_GBK" w:eastAsia="Times New Roman"/>
              </w:rPr>
            </w:pPr>
            <w:r w:rsidRPr="00705E16">
              <w:rPr>
                <w:rFonts w:ascii="????_GBK" w:eastAsia="Times New Roman"/>
              </w:rPr>
              <w:t>1.00</w:t>
            </w:r>
          </w:p>
        </w:tc>
        <w:tc>
          <w:tcPr>
            <w:tcW w:w="866" w:type="dxa"/>
            <w:vAlign w:val="center"/>
          </w:tcPr>
          <w:p w:rsidR="00D568AB" w:rsidRPr="00705E16" w:rsidRDefault="00D568AB">
            <w:pPr>
              <w:spacing w:line="300" w:lineRule="exact"/>
              <w:jc w:val="right"/>
              <w:rPr>
                <w:rFonts w:ascii="????_GBK" w:eastAsia="Times New Roman"/>
              </w:rPr>
            </w:pPr>
            <w:r w:rsidRPr="00705E16">
              <w:rPr>
                <w:rFonts w:ascii="????_GBK" w:eastAsia="Times New Roman"/>
              </w:rPr>
              <w:t>1.00</w:t>
            </w:r>
          </w:p>
        </w:tc>
        <w:tc>
          <w:tcPr>
            <w:tcW w:w="866" w:type="dxa"/>
            <w:vAlign w:val="center"/>
          </w:tcPr>
          <w:p w:rsidR="00D568AB" w:rsidRPr="00705E16" w:rsidRDefault="00D568AB">
            <w:pPr>
              <w:spacing w:line="300" w:lineRule="exact"/>
              <w:jc w:val="right"/>
              <w:rPr>
                <w:rFonts w:ascii="????_GBK" w:eastAsia="Times New Roman"/>
              </w:rPr>
            </w:pPr>
            <w:r w:rsidRPr="00705E16">
              <w:rPr>
                <w:rFonts w:ascii="????_GBK" w:eastAsia="Times New Roman"/>
              </w:rPr>
              <w:t>1.00</w:t>
            </w:r>
          </w:p>
        </w:tc>
        <w:tc>
          <w:tcPr>
            <w:tcW w:w="866" w:type="dxa"/>
            <w:vAlign w:val="center"/>
          </w:tcPr>
          <w:p w:rsidR="00D568AB" w:rsidRPr="00705E16" w:rsidRDefault="00D568AB">
            <w:pPr>
              <w:spacing w:line="300" w:lineRule="exact"/>
              <w:jc w:val="right"/>
              <w:rPr>
                <w:rFonts w:ascii="????_GBK" w:eastAsia="Times New Roman"/>
              </w:rPr>
            </w:pPr>
            <w:r w:rsidRPr="00705E16">
              <w:rPr>
                <w:rFonts w:ascii="????_GBK" w:eastAsia="Times New Roman"/>
              </w:rPr>
              <w:t>1.00</w:t>
            </w:r>
          </w:p>
        </w:tc>
        <w:tc>
          <w:tcPr>
            <w:tcW w:w="866" w:type="dxa"/>
            <w:vAlign w:val="center"/>
          </w:tcPr>
          <w:p w:rsidR="00D568AB" w:rsidRPr="00705E16" w:rsidRDefault="00D568AB">
            <w:pPr>
              <w:spacing w:line="300" w:lineRule="exact"/>
              <w:jc w:val="right"/>
              <w:rPr>
                <w:rFonts w:ascii="????_GBK" w:eastAsia="Times New Roman"/>
              </w:rPr>
            </w:pPr>
          </w:p>
        </w:tc>
        <w:tc>
          <w:tcPr>
            <w:tcW w:w="866" w:type="dxa"/>
            <w:vAlign w:val="center"/>
          </w:tcPr>
          <w:p w:rsidR="00D568AB" w:rsidRPr="00705E16" w:rsidRDefault="00D568AB">
            <w:pPr>
              <w:spacing w:line="300" w:lineRule="exact"/>
              <w:jc w:val="right"/>
              <w:rPr>
                <w:rFonts w:ascii="????_GBK" w:eastAsia="Times New Roman"/>
              </w:rPr>
            </w:pPr>
          </w:p>
        </w:tc>
        <w:tc>
          <w:tcPr>
            <w:tcW w:w="866" w:type="dxa"/>
            <w:vAlign w:val="center"/>
          </w:tcPr>
          <w:p w:rsidR="00D568AB" w:rsidRPr="00705E16" w:rsidRDefault="00D568AB">
            <w:pPr>
              <w:spacing w:line="300" w:lineRule="exact"/>
              <w:jc w:val="right"/>
              <w:rPr>
                <w:rFonts w:ascii="????_GBK" w:eastAsia="Times New Roman"/>
              </w:rPr>
            </w:pPr>
          </w:p>
        </w:tc>
        <w:tc>
          <w:tcPr>
            <w:tcW w:w="816" w:type="dxa"/>
            <w:vAlign w:val="center"/>
          </w:tcPr>
          <w:p w:rsidR="00D568AB" w:rsidRPr="00705E16" w:rsidRDefault="00D568AB">
            <w:pPr>
              <w:spacing w:line="300" w:lineRule="exact"/>
              <w:jc w:val="right"/>
              <w:rPr>
                <w:rFonts w:ascii="????_GBK" w:eastAsia="Times New Roman"/>
              </w:rPr>
            </w:pPr>
          </w:p>
        </w:tc>
      </w:tr>
    </w:tbl>
    <w:p w:rsidR="00D568AB" w:rsidRDefault="00D568AB" w:rsidP="00067325">
      <w:pPr>
        <w:autoSpaceDE w:val="0"/>
        <w:autoSpaceDN w:val="0"/>
        <w:adjustRightInd w:val="0"/>
        <w:ind w:firstLineChars="200" w:firstLine="640"/>
        <w:jc w:val="left"/>
        <w:rPr>
          <w:rFonts w:ascii="黑体" w:eastAsia="黑体" w:hAnsi="黑体"/>
          <w:sz w:val="32"/>
          <w:szCs w:val="32"/>
        </w:rPr>
      </w:pPr>
      <w:r>
        <w:rPr>
          <w:rFonts w:ascii="黑体" w:eastAsia="黑体" w:hAnsi="黑体" w:hint="eastAsia"/>
          <w:sz w:val="32"/>
          <w:szCs w:val="32"/>
        </w:rPr>
        <w:t>七、国有资产信息</w:t>
      </w:r>
    </w:p>
    <w:p w:rsidR="00D568AB" w:rsidRDefault="00D568AB">
      <w:pPr>
        <w:ind w:firstLineChars="200" w:firstLine="640"/>
        <w:rPr>
          <w:rFonts w:ascii="仿宋" w:eastAsia="仿宋" w:hAnsi="仿宋" w:cs="仿宋"/>
          <w:sz w:val="32"/>
          <w:szCs w:val="32"/>
        </w:rPr>
      </w:pPr>
      <w:r>
        <w:rPr>
          <w:rFonts w:ascii="仿宋" w:eastAsia="仿宋" w:hAnsi="仿宋" w:cs="仿宋" w:hint="eastAsia"/>
          <w:sz w:val="32"/>
          <w:szCs w:val="32"/>
        </w:rPr>
        <w:t>霸州市委组织部上年末固定资产金额为</w:t>
      </w:r>
      <w:r>
        <w:rPr>
          <w:rFonts w:ascii="仿宋" w:eastAsia="仿宋" w:hAnsi="仿宋" w:cs="仿宋"/>
          <w:sz w:val="32"/>
          <w:szCs w:val="32"/>
        </w:rPr>
        <w:t>139.54</w:t>
      </w:r>
      <w:r>
        <w:rPr>
          <w:rFonts w:ascii="仿宋" w:eastAsia="仿宋" w:hAnsi="仿宋" w:cs="仿宋" w:hint="eastAsia"/>
          <w:sz w:val="32"/>
          <w:szCs w:val="32"/>
        </w:rPr>
        <w:t>万元，本年度无拟购置固定资产</w:t>
      </w:r>
      <w:bookmarkStart w:id="3" w:name="_GoBack"/>
      <w:bookmarkEnd w:id="3"/>
      <w:r>
        <w:rPr>
          <w:rFonts w:ascii="仿宋" w:eastAsia="仿宋" w:hAnsi="仿宋" w:cs="仿宋"/>
          <w:sz w:val="32"/>
          <w:szCs w:val="32"/>
        </w:rPr>
        <w:t>,</w:t>
      </w:r>
      <w:r>
        <w:rPr>
          <w:rFonts w:ascii="仿宋" w:eastAsia="仿宋" w:hAnsi="仿宋" w:cs="仿宋" w:hint="eastAsia"/>
          <w:sz w:val="32"/>
          <w:szCs w:val="32"/>
        </w:rPr>
        <w:t>详见下表：</w:t>
      </w:r>
    </w:p>
    <w:p w:rsidR="00D568AB" w:rsidRDefault="00D568AB">
      <w:pPr>
        <w:ind w:firstLineChars="200" w:firstLine="640"/>
        <w:rPr>
          <w:rFonts w:ascii="仿宋" w:eastAsia="仿宋" w:hAnsi="仿宋" w:cs="仿宋"/>
          <w:sz w:val="32"/>
          <w:szCs w:val="32"/>
        </w:rPr>
      </w:pPr>
    </w:p>
    <w:tbl>
      <w:tblPr>
        <w:tblW w:w="13482" w:type="dxa"/>
        <w:tblInd w:w="93" w:type="dxa"/>
        <w:tblLayout w:type="fixed"/>
        <w:tblLook w:val="00A0"/>
      </w:tblPr>
      <w:tblGrid>
        <w:gridCol w:w="5224"/>
        <w:gridCol w:w="3155"/>
        <w:gridCol w:w="5103"/>
      </w:tblGrid>
      <w:tr w:rsidR="00D568AB" w:rsidRPr="00705E16">
        <w:trPr>
          <w:trHeight w:val="705"/>
        </w:trPr>
        <w:tc>
          <w:tcPr>
            <w:tcW w:w="13482" w:type="dxa"/>
            <w:gridSpan w:val="3"/>
            <w:tcBorders>
              <w:top w:val="nil"/>
              <w:left w:val="nil"/>
              <w:bottom w:val="nil"/>
              <w:right w:val="nil"/>
            </w:tcBorders>
            <w:vAlign w:val="center"/>
          </w:tcPr>
          <w:p w:rsidR="00D568AB" w:rsidRDefault="00D568AB" w:rsidP="00CC18CE">
            <w:pPr>
              <w:widowControl/>
              <w:jc w:val="center"/>
              <w:rPr>
                <w:rFonts w:ascii="宋体" w:cs="宋体"/>
                <w:b/>
                <w:bCs/>
                <w:kern w:val="0"/>
                <w:sz w:val="32"/>
                <w:szCs w:val="32"/>
              </w:rPr>
            </w:pPr>
            <w:r>
              <w:rPr>
                <w:rFonts w:ascii="宋体" w:hAnsi="宋体" w:cs="宋体" w:hint="eastAsia"/>
                <w:b/>
                <w:bCs/>
                <w:kern w:val="0"/>
                <w:sz w:val="32"/>
                <w:szCs w:val="32"/>
              </w:rPr>
              <w:t>霸州市委组织部固定资产占用情况表</w:t>
            </w:r>
          </w:p>
        </w:tc>
      </w:tr>
      <w:tr w:rsidR="00D568AB" w:rsidRPr="00705E16">
        <w:trPr>
          <w:trHeight w:val="510"/>
        </w:trPr>
        <w:tc>
          <w:tcPr>
            <w:tcW w:w="8379" w:type="dxa"/>
            <w:gridSpan w:val="2"/>
            <w:tcBorders>
              <w:top w:val="nil"/>
              <w:left w:val="nil"/>
              <w:bottom w:val="nil"/>
              <w:right w:val="nil"/>
            </w:tcBorders>
            <w:vAlign w:val="center"/>
          </w:tcPr>
          <w:p w:rsidR="00D568AB" w:rsidRDefault="00D568AB" w:rsidP="00CF0B32">
            <w:pPr>
              <w:widowControl/>
              <w:jc w:val="left"/>
              <w:rPr>
                <w:rFonts w:ascii="宋体" w:cs="宋体"/>
                <w:kern w:val="0"/>
                <w:sz w:val="22"/>
              </w:rPr>
            </w:pPr>
            <w:r>
              <w:rPr>
                <w:rFonts w:ascii="宋体" w:hAnsi="宋体" w:cs="宋体" w:hint="eastAsia"/>
                <w:kern w:val="0"/>
                <w:sz w:val="22"/>
              </w:rPr>
              <w:t>编制部门：</w:t>
            </w:r>
            <w:r>
              <w:rPr>
                <w:rFonts w:ascii="宋体" w:hAnsi="宋体" w:cs="宋体"/>
                <w:kern w:val="0"/>
                <w:sz w:val="22"/>
              </w:rPr>
              <w:t>127</w:t>
            </w:r>
            <w:r>
              <w:rPr>
                <w:rFonts w:ascii="宋体" w:hAnsi="宋体" w:cs="宋体" w:hint="eastAsia"/>
                <w:kern w:val="0"/>
                <w:sz w:val="22"/>
              </w:rPr>
              <w:t>霸州市委组织部</w:t>
            </w:r>
          </w:p>
        </w:tc>
        <w:tc>
          <w:tcPr>
            <w:tcW w:w="5103" w:type="dxa"/>
            <w:tcBorders>
              <w:top w:val="nil"/>
              <w:left w:val="nil"/>
              <w:bottom w:val="nil"/>
              <w:right w:val="nil"/>
            </w:tcBorders>
            <w:vAlign w:val="center"/>
          </w:tcPr>
          <w:p w:rsidR="00D568AB" w:rsidRDefault="00D568AB">
            <w:pPr>
              <w:widowControl/>
              <w:jc w:val="left"/>
              <w:rPr>
                <w:rFonts w:ascii="宋体" w:cs="宋体"/>
                <w:kern w:val="0"/>
                <w:sz w:val="22"/>
              </w:rPr>
            </w:pPr>
            <w:r>
              <w:rPr>
                <w:rFonts w:ascii="宋体" w:hAnsi="宋体" w:cs="宋体" w:hint="eastAsia"/>
                <w:kern w:val="0"/>
                <w:sz w:val="22"/>
              </w:rPr>
              <w:t>截止时间：</w:t>
            </w:r>
            <w:r>
              <w:rPr>
                <w:rFonts w:ascii="宋体" w:hAnsi="宋体" w:cs="宋体"/>
                <w:kern w:val="0"/>
                <w:sz w:val="22"/>
              </w:rPr>
              <w:t>2016</w:t>
            </w:r>
            <w:r>
              <w:rPr>
                <w:rFonts w:ascii="宋体" w:hAnsi="宋体" w:cs="宋体" w:hint="eastAsia"/>
                <w:kern w:val="0"/>
                <w:sz w:val="22"/>
              </w:rPr>
              <w:t>年</w:t>
            </w:r>
            <w:r>
              <w:rPr>
                <w:rFonts w:ascii="宋体" w:hAnsi="宋体" w:cs="宋体"/>
                <w:kern w:val="0"/>
                <w:sz w:val="22"/>
              </w:rPr>
              <w:t>12</w:t>
            </w:r>
            <w:r>
              <w:rPr>
                <w:rFonts w:ascii="宋体" w:hAnsi="宋体" w:cs="宋体" w:hint="eastAsia"/>
                <w:kern w:val="0"/>
                <w:sz w:val="22"/>
              </w:rPr>
              <w:t>月</w:t>
            </w:r>
            <w:r>
              <w:rPr>
                <w:rFonts w:ascii="宋体" w:hAnsi="宋体" w:cs="宋体"/>
                <w:kern w:val="0"/>
                <w:sz w:val="22"/>
              </w:rPr>
              <w:t>31</w:t>
            </w:r>
            <w:r>
              <w:rPr>
                <w:rFonts w:ascii="宋体" w:hAnsi="宋体" w:cs="宋体" w:hint="eastAsia"/>
                <w:kern w:val="0"/>
                <w:sz w:val="22"/>
              </w:rPr>
              <w:t>日</w:t>
            </w:r>
            <w:r>
              <w:rPr>
                <w:rFonts w:ascii="宋体" w:hAnsi="宋体" w:cs="宋体"/>
                <w:kern w:val="0"/>
                <w:sz w:val="22"/>
              </w:rPr>
              <w:t xml:space="preserve">  </w:t>
            </w:r>
          </w:p>
        </w:tc>
      </w:tr>
      <w:tr w:rsidR="00D568AB" w:rsidRPr="00705E16">
        <w:trPr>
          <w:trHeight w:val="645"/>
        </w:trPr>
        <w:tc>
          <w:tcPr>
            <w:tcW w:w="5224" w:type="dxa"/>
            <w:tcBorders>
              <w:top w:val="single" w:sz="4" w:space="0" w:color="auto"/>
              <w:left w:val="single" w:sz="4" w:space="0" w:color="auto"/>
              <w:bottom w:val="single" w:sz="4" w:space="0" w:color="auto"/>
              <w:right w:val="single" w:sz="4" w:space="0" w:color="auto"/>
            </w:tcBorders>
            <w:vAlign w:val="center"/>
          </w:tcPr>
          <w:p w:rsidR="00D568AB" w:rsidRDefault="00D568AB">
            <w:pPr>
              <w:widowControl/>
              <w:jc w:val="center"/>
              <w:rPr>
                <w:rFonts w:ascii="宋体" w:cs="宋体"/>
                <w:b/>
                <w:bCs/>
                <w:kern w:val="0"/>
                <w:sz w:val="22"/>
              </w:rPr>
            </w:pPr>
            <w:r>
              <w:rPr>
                <w:rFonts w:ascii="宋体" w:hAnsi="宋体" w:cs="宋体" w:hint="eastAsia"/>
                <w:b/>
                <w:bCs/>
                <w:kern w:val="0"/>
                <w:sz w:val="22"/>
              </w:rPr>
              <w:t>项</w:t>
            </w:r>
            <w:r>
              <w:rPr>
                <w:rFonts w:ascii="宋体" w:hAnsi="宋体" w:cs="宋体"/>
                <w:b/>
                <w:bCs/>
                <w:kern w:val="0"/>
                <w:sz w:val="22"/>
              </w:rPr>
              <w:t xml:space="preserve">   </w:t>
            </w:r>
            <w:r>
              <w:rPr>
                <w:rFonts w:ascii="宋体" w:hAnsi="宋体" w:cs="宋体" w:hint="eastAsia"/>
                <w:b/>
                <w:bCs/>
                <w:kern w:val="0"/>
                <w:sz w:val="22"/>
              </w:rPr>
              <w:t>目</w:t>
            </w:r>
          </w:p>
        </w:tc>
        <w:tc>
          <w:tcPr>
            <w:tcW w:w="3155" w:type="dxa"/>
            <w:tcBorders>
              <w:top w:val="single" w:sz="4" w:space="0" w:color="auto"/>
              <w:left w:val="nil"/>
              <w:bottom w:val="single" w:sz="4" w:space="0" w:color="auto"/>
              <w:right w:val="single" w:sz="4" w:space="0" w:color="auto"/>
            </w:tcBorders>
            <w:vAlign w:val="center"/>
          </w:tcPr>
          <w:p w:rsidR="00D568AB" w:rsidRDefault="00D568AB">
            <w:pPr>
              <w:widowControl/>
              <w:jc w:val="center"/>
              <w:rPr>
                <w:rFonts w:ascii="宋体" w:cs="宋体"/>
                <w:b/>
                <w:bCs/>
                <w:kern w:val="0"/>
                <w:sz w:val="22"/>
              </w:rPr>
            </w:pPr>
            <w:r>
              <w:rPr>
                <w:rFonts w:ascii="宋体" w:hAnsi="宋体" w:cs="宋体" w:hint="eastAsia"/>
                <w:b/>
                <w:bCs/>
                <w:kern w:val="0"/>
                <w:sz w:val="22"/>
              </w:rPr>
              <w:t>数量</w:t>
            </w:r>
          </w:p>
        </w:tc>
        <w:tc>
          <w:tcPr>
            <w:tcW w:w="5103" w:type="dxa"/>
            <w:tcBorders>
              <w:top w:val="single" w:sz="4" w:space="0" w:color="auto"/>
              <w:left w:val="nil"/>
              <w:bottom w:val="single" w:sz="4" w:space="0" w:color="auto"/>
              <w:right w:val="single" w:sz="4" w:space="0" w:color="auto"/>
            </w:tcBorders>
            <w:vAlign w:val="center"/>
          </w:tcPr>
          <w:p w:rsidR="00D568AB" w:rsidRDefault="00D568AB">
            <w:pPr>
              <w:widowControl/>
              <w:jc w:val="center"/>
              <w:rPr>
                <w:rFonts w:ascii="宋体" w:cs="宋体"/>
                <w:b/>
                <w:bCs/>
                <w:kern w:val="0"/>
                <w:sz w:val="22"/>
              </w:rPr>
            </w:pPr>
            <w:r>
              <w:rPr>
                <w:rFonts w:ascii="宋体" w:hAnsi="宋体" w:cs="宋体" w:hint="eastAsia"/>
                <w:b/>
                <w:bCs/>
                <w:kern w:val="0"/>
                <w:sz w:val="22"/>
              </w:rPr>
              <w:t>价值（金额单位：万元）</w:t>
            </w:r>
          </w:p>
        </w:tc>
      </w:tr>
      <w:tr w:rsidR="00D568AB" w:rsidRPr="00705E16">
        <w:trPr>
          <w:trHeight w:val="645"/>
        </w:trPr>
        <w:tc>
          <w:tcPr>
            <w:tcW w:w="5224" w:type="dxa"/>
            <w:tcBorders>
              <w:top w:val="nil"/>
              <w:left w:val="single" w:sz="4" w:space="0" w:color="auto"/>
              <w:bottom w:val="single" w:sz="4" w:space="0" w:color="auto"/>
              <w:right w:val="single" w:sz="4" w:space="0" w:color="auto"/>
            </w:tcBorders>
            <w:vAlign w:val="center"/>
          </w:tcPr>
          <w:p w:rsidR="00D568AB" w:rsidRDefault="00D568AB">
            <w:pPr>
              <w:widowControl/>
              <w:jc w:val="center"/>
              <w:rPr>
                <w:rFonts w:ascii="宋体" w:cs="宋体"/>
                <w:kern w:val="0"/>
                <w:sz w:val="22"/>
              </w:rPr>
            </w:pPr>
            <w:r>
              <w:rPr>
                <w:rFonts w:ascii="宋体" w:hAnsi="宋体" w:cs="宋体" w:hint="eastAsia"/>
                <w:kern w:val="0"/>
                <w:sz w:val="22"/>
              </w:rPr>
              <w:t>资产总额</w:t>
            </w:r>
          </w:p>
        </w:tc>
        <w:tc>
          <w:tcPr>
            <w:tcW w:w="3155" w:type="dxa"/>
            <w:tcBorders>
              <w:top w:val="nil"/>
              <w:left w:val="nil"/>
              <w:bottom w:val="single" w:sz="4" w:space="0" w:color="auto"/>
              <w:right w:val="single" w:sz="4" w:space="0" w:color="auto"/>
            </w:tcBorders>
            <w:vAlign w:val="center"/>
          </w:tcPr>
          <w:p w:rsidR="00D568AB" w:rsidRDefault="00D568AB">
            <w:pPr>
              <w:widowControl/>
              <w:jc w:val="center"/>
              <w:rPr>
                <w:rFonts w:ascii="宋体" w:cs="宋体"/>
                <w:kern w:val="0"/>
                <w:sz w:val="22"/>
              </w:rPr>
            </w:pPr>
            <w:r>
              <w:rPr>
                <w:rFonts w:ascii="宋体" w:hAnsi="宋体" w:cs="宋体"/>
                <w:kern w:val="0"/>
                <w:sz w:val="22"/>
              </w:rPr>
              <w:t>——</w:t>
            </w:r>
          </w:p>
        </w:tc>
        <w:tc>
          <w:tcPr>
            <w:tcW w:w="5103" w:type="dxa"/>
            <w:tcBorders>
              <w:top w:val="nil"/>
              <w:left w:val="nil"/>
              <w:bottom w:val="single" w:sz="4" w:space="0" w:color="auto"/>
              <w:right w:val="single" w:sz="4" w:space="0" w:color="auto"/>
            </w:tcBorders>
            <w:vAlign w:val="center"/>
          </w:tcPr>
          <w:p w:rsidR="00D568AB" w:rsidRDefault="00D568AB">
            <w:pPr>
              <w:widowControl/>
              <w:jc w:val="center"/>
              <w:rPr>
                <w:rFonts w:ascii="宋体" w:cs="宋体"/>
                <w:kern w:val="0"/>
                <w:sz w:val="22"/>
              </w:rPr>
            </w:pPr>
            <w:r>
              <w:rPr>
                <w:rFonts w:ascii="宋体" w:hAnsi="宋体" w:cs="宋体"/>
                <w:kern w:val="0"/>
                <w:sz w:val="22"/>
              </w:rPr>
              <w:t>139.54</w:t>
            </w:r>
          </w:p>
        </w:tc>
      </w:tr>
      <w:tr w:rsidR="00D568AB" w:rsidRPr="00705E16">
        <w:trPr>
          <w:trHeight w:val="645"/>
        </w:trPr>
        <w:tc>
          <w:tcPr>
            <w:tcW w:w="5224" w:type="dxa"/>
            <w:tcBorders>
              <w:top w:val="nil"/>
              <w:left w:val="single" w:sz="4" w:space="0" w:color="auto"/>
              <w:bottom w:val="single" w:sz="4" w:space="0" w:color="auto"/>
              <w:right w:val="single" w:sz="4" w:space="0" w:color="auto"/>
            </w:tcBorders>
            <w:vAlign w:val="center"/>
          </w:tcPr>
          <w:p w:rsidR="00D568AB" w:rsidRDefault="00D568AB">
            <w:pPr>
              <w:widowControl/>
              <w:jc w:val="left"/>
              <w:rPr>
                <w:rFonts w:ascii="宋体" w:cs="宋体"/>
                <w:kern w:val="0"/>
                <w:sz w:val="22"/>
              </w:rPr>
            </w:pPr>
            <w:r>
              <w:rPr>
                <w:rFonts w:ascii="宋体" w:hAnsi="宋体" w:cs="宋体"/>
                <w:kern w:val="0"/>
                <w:sz w:val="22"/>
              </w:rPr>
              <w:t>1</w:t>
            </w:r>
            <w:r>
              <w:rPr>
                <w:rFonts w:ascii="宋体" w:hAnsi="宋体" w:cs="宋体" w:hint="eastAsia"/>
                <w:kern w:val="0"/>
                <w:sz w:val="22"/>
              </w:rPr>
              <w:t>、房屋（平方米）</w:t>
            </w:r>
          </w:p>
        </w:tc>
        <w:tc>
          <w:tcPr>
            <w:tcW w:w="3155" w:type="dxa"/>
            <w:tcBorders>
              <w:top w:val="nil"/>
              <w:left w:val="nil"/>
              <w:bottom w:val="single" w:sz="4" w:space="0" w:color="auto"/>
              <w:right w:val="single" w:sz="4" w:space="0" w:color="auto"/>
            </w:tcBorders>
            <w:vAlign w:val="center"/>
          </w:tcPr>
          <w:p w:rsidR="00D568AB" w:rsidRDefault="00D568AB">
            <w:pPr>
              <w:widowControl/>
              <w:jc w:val="center"/>
              <w:rPr>
                <w:rFonts w:ascii="宋体" w:cs="宋体"/>
                <w:kern w:val="0"/>
                <w:sz w:val="22"/>
              </w:rPr>
            </w:pPr>
          </w:p>
        </w:tc>
        <w:tc>
          <w:tcPr>
            <w:tcW w:w="5103" w:type="dxa"/>
            <w:tcBorders>
              <w:top w:val="nil"/>
              <w:left w:val="nil"/>
              <w:bottom w:val="single" w:sz="4" w:space="0" w:color="auto"/>
              <w:right w:val="single" w:sz="4" w:space="0" w:color="auto"/>
            </w:tcBorders>
            <w:vAlign w:val="center"/>
          </w:tcPr>
          <w:p w:rsidR="00D568AB" w:rsidRDefault="00D568AB">
            <w:pPr>
              <w:widowControl/>
              <w:jc w:val="center"/>
              <w:rPr>
                <w:rFonts w:ascii="宋体" w:cs="宋体"/>
                <w:kern w:val="0"/>
                <w:sz w:val="22"/>
              </w:rPr>
            </w:pPr>
          </w:p>
        </w:tc>
      </w:tr>
      <w:tr w:rsidR="00D568AB" w:rsidRPr="00705E16">
        <w:trPr>
          <w:trHeight w:val="645"/>
        </w:trPr>
        <w:tc>
          <w:tcPr>
            <w:tcW w:w="5224" w:type="dxa"/>
            <w:tcBorders>
              <w:top w:val="nil"/>
              <w:left w:val="single" w:sz="4" w:space="0" w:color="auto"/>
              <w:bottom w:val="single" w:sz="4" w:space="0" w:color="auto"/>
              <w:right w:val="single" w:sz="4" w:space="0" w:color="auto"/>
            </w:tcBorders>
            <w:vAlign w:val="center"/>
          </w:tcPr>
          <w:p w:rsidR="00D568AB" w:rsidRDefault="00D568AB">
            <w:pPr>
              <w:widowControl/>
              <w:jc w:val="left"/>
              <w:rPr>
                <w:rFonts w:ascii="宋体" w:cs="宋体"/>
                <w:kern w:val="0"/>
                <w:sz w:val="22"/>
              </w:rPr>
            </w:pPr>
            <w:r>
              <w:rPr>
                <w:rFonts w:ascii="宋体" w:hAnsi="宋体" w:cs="宋体"/>
                <w:kern w:val="0"/>
                <w:sz w:val="22"/>
              </w:rPr>
              <w:t xml:space="preserve">   </w:t>
            </w:r>
            <w:r>
              <w:rPr>
                <w:rFonts w:ascii="宋体" w:hAnsi="宋体" w:cs="宋体" w:hint="eastAsia"/>
                <w:kern w:val="0"/>
                <w:sz w:val="22"/>
              </w:rPr>
              <w:t>其中：办公用房（平方米）</w:t>
            </w:r>
          </w:p>
        </w:tc>
        <w:tc>
          <w:tcPr>
            <w:tcW w:w="3155" w:type="dxa"/>
            <w:tcBorders>
              <w:top w:val="nil"/>
              <w:left w:val="nil"/>
              <w:bottom w:val="single" w:sz="4" w:space="0" w:color="auto"/>
              <w:right w:val="single" w:sz="4" w:space="0" w:color="auto"/>
            </w:tcBorders>
            <w:vAlign w:val="center"/>
          </w:tcPr>
          <w:p w:rsidR="00D568AB" w:rsidRDefault="00D568AB">
            <w:pPr>
              <w:widowControl/>
              <w:jc w:val="center"/>
              <w:rPr>
                <w:rFonts w:ascii="宋体" w:cs="宋体"/>
                <w:kern w:val="0"/>
                <w:sz w:val="22"/>
              </w:rPr>
            </w:pPr>
          </w:p>
        </w:tc>
        <w:tc>
          <w:tcPr>
            <w:tcW w:w="5103" w:type="dxa"/>
            <w:tcBorders>
              <w:top w:val="nil"/>
              <w:left w:val="nil"/>
              <w:bottom w:val="single" w:sz="4" w:space="0" w:color="auto"/>
              <w:right w:val="single" w:sz="4" w:space="0" w:color="auto"/>
            </w:tcBorders>
            <w:vAlign w:val="center"/>
          </w:tcPr>
          <w:p w:rsidR="00D568AB" w:rsidRDefault="00D568AB">
            <w:pPr>
              <w:widowControl/>
              <w:jc w:val="center"/>
              <w:rPr>
                <w:rFonts w:ascii="宋体" w:cs="宋体"/>
                <w:kern w:val="0"/>
                <w:sz w:val="22"/>
              </w:rPr>
            </w:pPr>
          </w:p>
        </w:tc>
      </w:tr>
      <w:tr w:rsidR="00D568AB" w:rsidRPr="00705E16">
        <w:trPr>
          <w:trHeight w:val="645"/>
        </w:trPr>
        <w:tc>
          <w:tcPr>
            <w:tcW w:w="5224" w:type="dxa"/>
            <w:tcBorders>
              <w:top w:val="nil"/>
              <w:left w:val="single" w:sz="4" w:space="0" w:color="auto"/>
              <w:bottom w:val="single" w:sz="4" w:space="0" w:color="auto"/>
              <w:right w:val="single" w:sz="4" w:space="0" w:color="auto"/>
            </w:tcBorders>
            <w:vAlign w:val="center"/>
          </w:tcPr>
          <w:p w:rsidR="00D568AB" w:rsidRDefault="00D568AB">
            <w:pPr>
              <w:widowControl/>
              <w:jc w:val="left"/>
              <w:rPr>
                <w:rFonts w:ascii="宋体" w:cs="宋体"/>
                <w:kern w:val="0"/>
                <w:sz w:val="22"/>
              </w:rPr>
            </w:pPr>
            <w:r>
              <w:rPr>
                <w:rFonts w:ascii="宋体" w:hAnsi="宋体" w:cs="宋体"/>
                <w:kern w:val="0"/>
                <w:sz w:val="22"/>
              </w:rPr>
              <w:t>2</w:t>
            </w:r>
            <w:r>
              <w:rPr>
                <w:rFonts w:ascii="宋体" w:hAnsi="宋体" w:cs="宋体" w:hint="eastAsia"/>
                <w:kern w:val="0"/>
                <w:sz w:val="22"/>
              </w:rPr>
              <w:t>、车辆（台、辆）</w:t>
            </w:r>
          </w:p>
        </w:tc>
        <w:tc>
          <w:tcPr>
            <w:tcW w:w="3155" w:type="dxa"/>
            <w:tcBorders>
              <w:top w:val="nil"/>
              <w:left w:val="nil"/>
              <w:bottom w:val="single" w:sz="4" w:space="0" w:color="auto"/>
              <w:right w:val="single" w:sz="4" w:space="0" w:color="auto"/>
            </w:tcBorders>
            <w:vAlign w:val="center"/>
          </w:tcPr>
          <w:p w:rsidR="00D568AB" w:rsidRDefault="00D568AB">
            <w:pPr>
              <w:widowControl/>
              <w:jc w:val="center"/>
              <w:rPr>
                <w:rFonts w:ascii="宋体" w:cs="宋体"/>
                <w:kern w:val="0"/>
                <w:sz w:val="22"/>
              </w:rPr>
            </w:pPr>
            <w:r>
              <w:rPr>
                <w:rFonts w:ascii="宋体" w:hAnsi="宋体" w:cs="宋体"/>
                <w:kern w:val="0"/>
                <w:sz w:val="22"/>
              </w:rPr>
              <w:t>2</w:t>
            </w:r>
          </w:p>
        </w:tc>
        <w:tc>
          <w:tcPr>
            <w:tcW w:w="5103" w:type="dxa"/>
            <w:tcBorders>
              <w:top w:val="nil"/>
              <w:left w:val="nil"/>
              <w:bottom w:val="single" w:sz="4" w:space="0" w:color="auto"/>
              <w:right w:val="single" w:sz="4" w:space="0" w:color="auto"/>
            </w:tcBorders>
            <w:vAlign w:val="center"/>
          </w:tcPr>
          <w:p w:rsidR="00D568AB" w:rsidRDefault="00D568AB">
            <w:pPr>
              <w:widowControl/>
              <w:jc w:val="center"/>
              <w:rPr>
                <w:rFonts w:ascii="宋体" w:cs="宋体"/>
                <w:kern w:val="0"/>
                <w:sz w:val="22"/>
              </w:rPr>
            </w:pPr>
            <w:r>
              <w:rPr>
                <w:rFonts w:ascii="宋体" w:hAnsi="宋体" w:cs="宋体"/>
                <w:kern w:val="0"/>
                <w:sz w:val="22"/>
              </w:rPr>
              <w:t>32.58</w:t>
            </w:r>
          </w:p>
        </w:tc>
      </w:tr>
      <w:tr w:rsidR="00D568AB" w:rsidRPr="00705E16">
        <w:trPr>
          <w:trHeight w:val="645"/>
        </w:trPr>
        <w:tc>
          <w:tcPr>
            <w:tcW w:w="5224" w:type="dxa"/>
            <w:tcBorders>
              <w:top w:val="nil"/>
              <w:left w:val="single" w:sz="4" w:space="0" w:color="auto"/>
              <w:bottom w:val="single" w:sz="4" w:space="0" w:color="auto"/>
              <w:right w:val="single" w:sz="4" w:space="0" w:color="auto"/>
            </w:tcBorders>
            <w:vAlign w:val="center"/>
          </w:tcPr>
          <w:p w:rsidR="00D568AB" w:rsidRDefault="00D568AB">
            <w:pPr>
              <w:widowControl/>
              <w:jc w:val="left"/>
              <w:rPr>
                <w:rFonts w:ascii="宋体" w:cs="宋体"/>
                <w:kern w:val="0"/>
                <w:sz w:val="22"/>
              </w:rPr>
            </w:pPr>
            <w:r>
              <w:rPr>
                <w:rFonts w:ascii="宋体" w:hAnsi="宋体" w:cs="宋体"/>
                <w:kern w:val="0"/>
                <w:sz w:val="22"/>
              </w:rPr>
              <w:t>3</w:t>
            </w:r>
            <w:r>
              <w:rPr>
                <w:rFonts w:ascii="宋体" w:hAnsi="宋体" w:cs="宋体" w:hint="eastAsia"/>
                <w:kern w:val="0"/>
                <w:sz w:val="22"/>
              </w:rPr>
              <w:t>、单价在</w:t>
            </w:r>
            <w:r>
              <w:rPr>
                <w:rFonts w:ascii="宋体" w:hAnsi="宋体" w:cs="宋体"/>
                <w:kern w:val="0"/>
                <w:sz w:val="22"/>
              </w:rPr>
              <w:t>20</w:t>
            </w:r>
            <w:r>
              <w:rPr>
                <w:rFonts w:ascii="宋体" w:hAnsi="宋体" w:cs="宋体" w:hint="eastAsia"/>
                <w:kern w:val="0"/>
                <w:sz w:val="22"/>
              </w:rPr>
              <w:t>万元以上的设备</w:t>
            </w:r>
          </w:p>
        </w:tc>
        <w:tc>
          <w:tcPr>
            <w:tcW w:w="3155" w:type="dxa"/>
            <w:tcBorders>
              <w:top w:val="nil"/>
              <w:left w:val="nil"/>
              <w:bottom w:val="single" w:sz="4" w:space="0" w:color="auto"/>
              <w:right w:val="single" w:sz="4" w:space="0" w:color="auto"/>
            </w:tcBorders>
            <w:vAlign w:val="center"/>
          </w:tcPr>
          <w:p w:rsidR="00D568AB" w:rsidRDefault="00D568AB">
            <w:pPr>
              <w:widowControl/>
              <w:jc w:val="center"/>
              <w:rPr>
                <w:rFonts w:ascii="宋体" w:cs="宋体"/>
                <w:kern w:val="0"/>
                <w:sz w:val="22"/>
              </w:rPr>
            </w:pPr>
          </w:p>
        </w:tc>
        <w:tc>
          <w:tcPr>
            <w:tcW w:w="5103" w:type="dxa"/>
            <w:tcBorders>
              <w:top w:val="nil"/>
              <w:left w:val="nil"/>
              <w:bottom w:val="single" w:sz="4" w:space="0" w:color="auto"/>
              <w:right w:val="single" w:sz="4" w:space="0" w:color="auto"/>
            </w:tcBorders>
            <w:vAlign w:val="center"/>
          </w:tcPr>
          <w:p w:rsidR="00D568AB" w:rsidRDefault="00D568AB">
            <w:pPr>
              <w:widowControl/>
              <w:jc w:val="center"/>
              <w:rPr>
                <w:rFonts w:ascii="宋体" w:cs="宋体"/>
                <w:kern w:val="0"/>
                <w:sz w:val="22"/>
              </w:rPr>
            </w:pPr>
          </w:p>
        </w:tc>
      </w:tr>
      <w:tr w:rsidR="00D568AB" w:rsidRPr="00705E16">
        <w:trPr>
          <w:trHeight w:val="645"/>
        </w:trPr>
        <w:tc>
          <w:tcPr>
            <w:tcW w:w="5224" w:type="dxa"/>
            <w:tcBorders>
              <w:top w:val="nil"/>
              <w:left w:val="single" w:sz="4" w:space="0" w:color="auto"/>
              <w:bottom w:val="single" w:sz="4" w:space="0" w:color="auto"/>
              <w:right w:val="single" w:sz="4" w:space="0" w:color="auto"/>
            </w:tcBorders>
            <w:vAlign w:val="center"/>
          </w:tcPr>
          <w:p w:rsidR="00D568AB" w:rsidRDefault="00D568AB">
            <w:pPr>
              <w:widowControl/>
              <w:jc w:val="left"/>
              <w:rPr>
                <w:rFonts w:ascii="宋体" w:cs="宋体"/>
                <w:kern w:val="0"/>
                <w:sz w:val="22"/>
              </w:rPr>
            </w:pPr>
            <w:r>
              <w:rPr>
                <w:rFonts w:ascii="宋体" w:hAnsi="宋体" w:cs="宋体"/>
                <w:kern w:val="0"/>
                <w:sz w:val="22"/>
              </w:rPr>
              <w:t>4</w:t>
            </w:r>
            <w:r>
              <w:rPr>
                <w:rFonts w:ascii="宋体" w:hAnsi="宋体" w:cs="宋体" w:hint="eastAsia"/>
                <w:kern w:val="0"/>
                <w:sz w:val="22"/>
              </w:rPr>
              <w:t>、其他固定资产</w:t>
            </w:r>
          </w:p>
        </w:tc>
        <w:tc>
          <w:tcPr>
            <w:tcW w:w="3155" w:type="dxa"/>
            <w:tcBorders>
              <w:top w:val="nil"/>
              <w:left w:val="nil"/>
              <w:bottom w:val="single" w:sz="4" w:space="0" w:color="auto"/>
              <w:right w:val="single" w:sz="4" w:space="0" w:color="auto"/>
            </w:tcBorders>
            <w:vAlign w:val="center"/>
          </w:tcPr>
          <w:p w:rsidR="00D568AB" w:rsidRDefault="00D568AB">
            <w:pPr>
              <w:widowControl/>
              <w:jc w:val="center"/>
              <w:rPr>
                <w:rFonts w:ascii="宋体" w:cs="宋体"/>
                <w:kern w:val="0"/>
                <w:sz w:val="22"/>
              </w:rPr>
            </w:pPr>
          </w:p>
        </w:tc>
        <w:tc>
          <w:tcPr>
            <w:tcW w:w="5103" w:type="dxa"/>
            <w:tcBorders>
              <w:top w:val="nil"/>
              <w:left w:val="nil"/>
              <w:bottom w:val="single" w:sz="4" w:space="0" w:color="auto"/>
              <w:right w:val="single" w:sz="4" w:space="0" w:color="auto"/>
            </w:tcBorders>
            <w:vAlign w:val="center"/>
          </w:tcPr>
          <w:p w:rsidR="00D568AB" w:rsidRDefault="00D568AB">
            <w:pPr>
              <w:widowControl/>
              <w:jc w:val="center"/>
              <w:rPr>
                <w:rFonts w:ascii="宋体" w:cs="宋体"/>
                <w:kern w:val="0"/>
                <w:sz w:val="22"/>
              </w:rPr>
            </w:pPr>
            <w:r>
              <w:rPr>
                <w:rFonts w:ascii="宋体" w:hAnsi="宋体" w:cs="宋体"/>
                <w:kern w:val="0"/>
                <w:sz w:val="22"/>
              </w:rPr>
              <w:t>106.96</w:t>
            </w:r>
          </w:p>
        </w:tc>
      </w:tr>
    </w:tbl>
    <w:p w:rsidR="00D568AB" w:rsidRDefault="00D568AB" w:rsidP="00067325">
      <w:pPr>
        <w:autoSpaceDE w:val="0"/>
        <w:autoSpaceDN w:val="0"/>
        <w:adjustRightInd w:val="0"/>
        <w:ind w:firstLineChars="200" w:firstLine="640"/>
        <w:jc w:val="left"/>
        <w:rPr>
          <w:rFonts w:ascii="黑体" w:eastAsia="黑体" w:hAnsi="黑体"/>
          <w:sz w:val="32"/>
          <w:szCs w:val="32"/>
        </w:rPr>
      </w:pPr>
      <w:r>
        <w:rPr>
          <w:rFonts w:ascii="黑体" w:eastAsia="黑体" w:hAnsi="黑体" w:hint="eastAsia"/>
          <w:sz w:val="32"/>
          <w:szCs w:val="32"/>
        </w:rPr>
        <w:t>八、名词解释</w:t>
      </w:r>
    </w:p>
    <w:p w:rsidR="00D568AB" w:rsidRPr="00071B1E" w:rsidRDefault="00D568AB" w:rsidP="00071B1E">
      <w:pPr>
        <w:ind w:firstLineChars="200" w:firstLine="640"/>
        <w:rPr>
          <w:rFonts w:ascii="仿宋" w:eastAsia="仿宋" w:hAnsi="仿宋" w:cs="仿宋"/>
          <w:sz w:val="32"/>
          <w:szCs w:val="32"/>
        </w:rPr>
      </w:pPr>
      <w:r w:rsidRPr="00071B1E">
        <w:rPr>
          <w:rFonts w:ascii="仿宋" w:eastAsia="仿宋" w:hAnsi="仿宋" w:cs="仿宋"/>
          <w:sz w:val="32"/>
          <w:szCs w:val="32"/>
        </w:rPr>
        <w:t>1</w:t>
      </w:r>
      <w:r w:rsidRPr="00071B1E">
        <w:rPr>
          <w:rFonts w:ascii="仿宋" w:eastAsia="仿宋" w:hAnsi="仿宋" w:cs="仿宋" w:hint="eastAsia"/>
          <w:sz w:val="32"/>
          <w:szCs w:val="32"/>
        </w:rPr>
        <w:t>、一般公共预算拨款收入：指市级财政当年拨付的资金。</w:t>
      </w:r>
    </w:p>
    <w:p w:rsidR="00D568AB" w:rsidRPr="00071B1E" w:rsidRDefault="00D568AB" w:rsidP="00071B1E">
      <w:pPr>
        <w:rPr>
          <w:rFonts w:ascii="仿宋" w:eastAsia="仿宋" w:hAnsi="仿宋" w:cs="仿宋"/>
          <w:sz w:val="32"/>
          <w:szCs w:val="32"/>
        </w:rPr>
      </w:pPr>
      <w:r w:rsidRPr="00071B1E">
        <w:rPr>
          <w:rFonts w:ascii="仿宋" w:eastAsia="仿宋" w:hAnsi="仿宋" w:cs="仿宋"/>
          <w:sz w:val="32"/>
          <w:szCs w:val="32"/>
        </w:rPr>
        <w:t xml:space="preserve">    2</w:t>
      </w:r>
      <w:r w:rsidRPr="00071B1E">
        <w:rPr>
          <w:rFonts w:ascii="仿宋" w:eastAsia="仿宋" w:hAnsi="仿宋" w:cs="仿宋" w:hint="eastAsia"/>
          <w:sz w:val="32"/>
          <w:szCs w:val="32"/>
        </w:rPr>
        <w:t>、事业收入：指事业单位开展专业业务活动及辅助活动所取得的收入。</w:t>
      </w:r>
    </w:p>
    <w:p w:rsidR="00D568AB" w:rsidRPr="00071B1E" w:rsidRDefault="00D568AB" w:rsidP="00071B1E">
      <w:pPr>
        <w:rPr>
          <w:rFonts w:ascii="仿宋" w:eastAsia="仿宋" w:hAnsi="仿宋" w:cs="仿宋"/>
          <w:sz w:val="32"/>
          <w:szCs w:val="32"/>
        </w:rPr>
      </w:pPr>
      <w:r w:rsidRPr="00071B1E">
        <w:rPr>
          <w:rFonts w:ascii="仿宋" w:eastAsia="仿宋" w:hAnsi="仿宋" w:cs="仿宋"/>
          <w:sz w:val="32"/>
          <w:szCs w:val="32"/>
        </w:rPr>
        <w:t xml:space="preserve">    3</w:t>
      </w:r>
      <w:r w:rsidRPr="00071B1E">
        <w:rPr>
          <w:rFonts w:ascii="仿宋" w:eastAsia="仿宋" w:hAnsi="仿宋" w:cs="仿宋" w:hint="eastAsia"/>
          <w:sz w:val="32"/>
          <w:szCs w:val="32"/>
        </w:rPr>
        <w:t>、其他收入：指除上述“财政拨款收入”、“事业收入”等以外的收入。主要是按规定动用的租房收入、存款利息收入等。</w:t>
      </w:r>
    </w:p>
    <w:p w:rsidR="00D568AB" w:rsidRPr="00071B1E" w:rsidRDefault="00D568AB" w:rsidP="00071B1E">
      <w:pPr>
        <w:rPr>
          <w:rFonts w:ascii="仿宋" w:eastAsia="仿宋" w:hAnsi="仿宋" w:cs="仿宋"/>
          <w:sz w:val="32"/>
          <w:szCs w:val="32"/>
        </w:rPr>
      </w:pPr>
      <w:r w:rsidRPr="00071B1E">
        <w:rPr>
          <w:rFonts w:ascii="仿宋" w:eastAsia="仿宋" w:hAnsi="仿宋" w:cs="仿宋"/>
          <w:sz w:val="32"/>
          <w:szCs w:val="32"/>
        </w:rPr>
        <w:t xml:space="preserve">    4</w:t>
      </w:r>
      <w:r w:rsidRPr="00071B1E">
        <w:rPr>
          <w:rFonts w:ascii="仿宋" w:eastAsia="仿宋" w:hAnsi="仿宋" w:cs="仿宋" w:hint="eastAsia"/>
          <w:sz w:val="32"/>
          <w:szCs w:val="32"/>
        </w:rPr>
        <w:t>、基本支出：指为保障机构正常运转、完成日常工作任务而发生的人员支出和公用支出。</w:t>
      </w:r>
    </w:p>
    <w:p w:rsidR="00D568AB" w:rsidRPr="00071B1E" w:rsidRDefault="00D568AB" w:rsidP="00071B1E">
      <w:pPr>
        <w:rPr>
          <w:rFonts w:ascii="仿宋" w:eastAsia="仿宋" w:hAnsi="仿宋" w:cs="仿宋"/>
          <w:sz w:val="32"/>
          <w:szCs w:val="32"/>
        </w:rPr>
      </w:pPr>
      <w:r w:rsidRPr="00071B1E">
        <w:rPr>
          <w:rFonts w:ascii="仿宋" w:eastAsia="仿宋" w:hAnsi="仿宋" w:cs="仿宋"/>
          <w:sz w:val="32"/>
          <w:szCs w:val="32"/>
        </w:rPr>
        <w:t xml:space="preserve">    5</w:t>
      </w:r>
      <w:r w:rsidRPr="00071B1E">
        <w:rPr>
          <w:rFonts w:ascii="仿宋" w:eastAsia="仿宋" w:hAnsi="仿宋" w:cs="仿宋" w:hint="eastAsia"/>
          <w:sz w:val="32"/>
          <w:szCs w:val="32"/>
        </w:rPr>
        <w:t>、项目支出：指在基本支出之外为完成特定行政任务和事业发展目标所发生的支出。</w:t>
      </w:r>
    </w:p>
    <w:p w:rsidR="00D568AB" w:rsidRPr="00071B1E" w:rsidRDefault="00D568AB" w:rsidP="00071B1E">
      <w:pPr>
        <w:rPr>
          <w:rFonts w:ascii="仿宋" w:eastAsia="仿宋" w:hAnsi="仿宋" w:cs="仿宋"/>
          <w:sz w:val="32"/>
          <w:szCs w:val="32"/>
        </w:rPr>
      </w:pPr>
      <w:r w:rsidRPr="00071B1E">
        <w:rPr>
          <w:rFonts w:ascii="仿宋" w:eastAsia="仿宋" w:hAnsi="仿宋" w:cs="仿宋"/>
          <w:sz w:val="32"/>
          <w:szCs w:val="32"/>
        </w:rPr>
        <w:t xml:space="preserve">    6</w:t>
      </w:r>
      <w:r w:rsidRPr="00071B1E">
        <w:rPr>
          <w:rFonts w:ascii="仿宋" w:eastAsia="仿宋" w:hAnsi="仿宋" w:cs="仿宋" w:hint="eastAsia"/>
          <w:sz w:val="32"/>
          <w:szCs w:val="32"/>
        </w:rPr>
        <w:t>、上缴上级支出：指下级单位上缴上级的支出。</w:t>
      </w:r>
    </w:p>
    <w:p w:rsidR="00D568AB" w:rsidRPr="00071B1E" w:rsidRDefault="00D568AB" w:rsidP="00071B1E">
      <w:pPr>
        <w:rPr>
          <w:rFonts w:ascii="仿宋" w:eastAsia="仿宋" w:hAnsi="仿宋" w:cs="仿宋"/>
          <w:sz w:val="32"/>
          <w:szCs w:val="32"/>
        </w:rPr>
      </w:pPr>
      <w:r w:rsidRPr="00071B1E">
        <w:rPr>
          <w:rFonts w:ascii="仿宋" w:eastAsia="仿宋" w:hAnsi="仿宋" w:cs="仿宋"/>
          <w:sz w:val="32"/>
          <w:szCs w:val="32"/>
        </w:rPr>
        <w:t xml:space="preserve">    7</w:t>
      </w:r>
      <w:r w:rsidRPr="00071B1E">
        <w:rPr>
          <w:rFonts w:ascii="仿宋" w:eastAsia="仿宋" w:hAnsi="仿宋" w:cs="仿宋" w:hint="eastAsia"/>
          <w:sz w:val="32"/>
          <w:szCs w:val="32"/>
        </w:rPr>
        <w:t>、“三公”经费：纳入市级财政预算管理的“三公”经费，是指市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rsidR="00D568AB" w:rsidRPr="00071B1E" w:rsidRDefault="00D568AB" w:rsidP="00071B1E">
      <w:pPr>
        <w:rPr>
          <w:rFonts w:ascii="仿宋" w:eastAsia="仿宋" w:hAnsi="仿宋" w:cs="仿宋"/>
          <w:sz w:val="32"/>
          <w:szCs w:val="32"/>
        </w:rPr>
      </w:pPr>
      <w:r w:rsidRPr="00071B1E">
        <w:rPr>
          <w:rFonts w:ascii="仿宋" w:eastAsia="仿宋" w:hAnsi="仿宋" w:cs="仿宋"/>
          <w:sz w:val="32"/>
          <w:szCs w:val="32"/>
        </w:rPr>
        <w:t xml:space="preserve">    8</w:t>
      </w:r>
      <w:r w:rsidRPr="00071B1E">
        <w:rPr>
          <w:rFonts w:ascii="仿宋" w:eastAsia="仿宋" w:hAnsi="仿宋" w:cs="仿宋" w:hint="eastAsia"/>
          <w:sz w:val="32"/>
          <w:szCs w:val="32"/>
        </w:rPr>
        <w:t>、机关运行费：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D568AB" w:rsidRDefault="00D568AB" w:rsidP="00D47672">
      <w:pPr>
        <w:autoSpaceDE w:val="0"/>
        <w:autoSpaceDN w:val="0"/>
        <w:adjustRightInd w:val="0"/>
        <w:ind w:firstLineChars="200" w:firstLine="640"/>
        <w:jc w:val="left"/>
        <w:rPr>
          <w:rFonts w:ascii="黑体" w:eastAsia="黑体" w:hAnsi="黑体"/>
          <w:sz w:val="32"/>
          <w:szCs w:val="32"/>
        </w:rPr>
      </w:pPr>
      <w:r>
        <w:rPr>
          <w:rFonts w:ascii="黑体" w:eastAsia="黑体" w:hAnsi="黑体" w:hint="eastAsia"/>
          <w:sz w:val="32"/>
          <w:szCs w:val="32"/>
        </w:rPr>
        <w:t>九、其它需要说明的事项</w:t>
      </w:r>
    </w:p>
    <w:p w:rsidR="00D568AB" w:rsidRDefault="00D568AB" w:rsidP="00D47672">
      <w:pPr>
        <w:ind w:firstLineChars="200" w:firstLine="640"/>
        <w:rPr>
          <w:rFonts w:ascii="仿宋" w:eastAsia="仿宋" w:hAnsi="仿宋" w:cs="仿宋"/>
          <w:sz w:val="32"/>
          <w:szCs w:val="32"/>
        </w:rPr>
      </w:pPr>
      <w:r>
        <w:rPr>
          <w:rFonts w:ascii="仿宋" w:eastAsia="仿宋" w:hAnsi="仿宋" w:cs="仿宋" w:hint="eastAsia"/>
          <w:sz w:val="32"/>
          <w:szCs w:val="32"/>
        </w:rPr>
        <w:t>无其它需要说明的事项。</w:t>
      </w:r>
    </w:p>
    <w:sectPr w:rsidR="00D568AB" w:rsidSect="000A1666">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altName w:val="微软雅黑"/>
    <w:panose1 w:val="02010601030101010101"/>
    <w:charset w:val="86"/>
    <w:family w:val="auto"/>
    <w:pitch w:val="variable"/>
    <w:sig w:usb0="00000001" w:usb1="080E0000" w:usb2="00000010" w:usb3="00000000" w:csb0="00040000" w:csb1="00000000"/>
  </w:font>
  <w:font w:name="方正小标宋_GBK">
    <w:altName w:val="黑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_GBK">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noPunctuationKerning/>
  <w:characterSpacingControl w:val="compressPunctuation"/>
  <w:noLineBreaksAfter w:lang="zh-CN" w:val="$([{£¥·‘“〈《「『【〔〖〝﹙﹛﹝＄（．［｛￡￥"/>
  <w:noLineBreaksBefore w:lang="zh-CN" w:val="!%),.:;&gt;?]}¢¨°·ˇˉ―‖’”…‰′″›℃∶、。〃〉》」』】〕〗〞︶︺︾﹀﹄﹚﹜﹞！＂％＇），．：；？］｀｜｝～￠"/>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6032"/>
    <w:rsid w:val="00022794"/>
    <w:rsid w:val="00037AF6"/>
    <w:rsid w:val="00045A61"/>
    <w:rsid w:val="00067325"/>
    <w:rsid w:val="00071B1E"/>
    <w:rsid w:val="00075D5F"/>
    <w:rsid w:val="00081FBC"/>
    <w:rsid w:val="000A1666"/>
    <w:rsid w:val="000C3A19"/>
    <w:rsid w:val="001245BB"/>
    <w:rsid w:val="0018479D"/>
    <w:rsid w:val="00241FD4"/>
    <w:rsid w:val="00251B12"/>
    <w:rsid w:val="002645FB"/>
    <w:rsid w:val="00296113"/>
    <w:rsid w:val="002A591B"/>
    <w:rsid w:val="002F3E58"/>
    <w:rsid w:val="0030542C"/>
    <w:rsid w:val="00311B7A"/>
    <w:rsid w:val="003A42AA"/>
    <w:rsid w:val="003A4525"/>
    <w:rsid w:val="003D103B"/>
    <w:rsid w:val="003E1A7F"/>
    <w:rsid w:val="003F6ED1"/>
    <w:rsid w:val="00451871"/>
    <w:rsid w:val="00472923"/>
    <w:rsid w:val="00474C36"/>
    <w:rsid w:val="00486B4F"/>
    <w:rsid w:val="004A7785"/>
    <w:rsid w:val="004C68DF"/>
    <w:rsid w:val="004D023F"/>
    <w:rsid w:val="004E3066"/>
    <w:rsid w:val="004E74CD"/>
    <w:rsid w:val="005024C8"/>
    <w:rsid w:val="00502AF4"/>
    <w:rsid w:val="00503846"/>
    <w:rsid w:val="00573562"/>
    <w:rsid w:val="005B0C1B"/>
    <w:rsid w:val="005C0C90"/>
    <w:rsid w:val="005D555C"/>
    <w:rsid w:val="00614A29"/>
    <w:rsid w:val="00705E16"/>
    <w:rsid w:val="0075393C"/>
    <w:rsid w:val="00776C08"/>
    <w:rsid w:val="007834C6"/>
    <w:rsid w:val="007B4EE0"/>
    <w:rsid w:val="007E1DA8"/>
    <w:rsid w:val="007F6C26"/>
    <w:rsid w:val="008334AE"/>
    <w:rsid w:val="00836FED"/>
    <w:rsid w:val="00845CD2"/>
    <w:rsid w:val="008502D8"/>
    <w:rsid w:val="00852B0D"/>
    <w:rsid w:val="00881692"/>
    <w:rsid w:val="00894B01"/>
    <w:rsid w:val="008B3CC5"/>
    <w:rsid w:val="008C2BAF"/>
    <w:rsid w:val="008E4261"/>
    <w:rsid w:val="008F4662"/>
    <w:rsid w:val="00905D08"/>
    <w:rsid w:val="00925753"/>
    <w:rsid w:val="00966C5C"/>
    <w:rsid w:val="00973104"/>
    <w:rsid w:val="009E2D26"/>
    <w:rsid w:val="00A421CD"/>
    <w:rsid w:val="00A72D2E"/>
    <w:rsid w:val="00A911E7"/>
    <w:rsid w:val="00A939D9"/>
    <w:rsid w:val="00B20712"/>
    <w:rsid w:val="00B43238"/>
    <w:rsid w:val="00B75216"/>
    <w:rsid w:val="00B91D52"/>
    <w:rsid w:val="00BA1ACD"/>
    <w:rsid w:val="00CA7176"/>
    <w:rsid w:val="00CC18CE"/>
    <w:rsid w:val="00CD2773"/>
    <w:rsid w:val="00CE143B"/>
    <w:rsid w:val="00CF0B32"/>
    <w:rsid w:val="00D47672"/>
    <w:rsid w:val="00D568AB"/>
    <w:rsid w:val="00D900E6"/>
    <w:rsid w:val="00D9708D"/>
    <w:rsid w:val="00E14843"/>
    <w:rsid w:val="00E167C7"/>
    <w:rsid w:val="00E23122"/>
    <w:rsid w:val="00E4508D"/>
    <w:rsid w:val="00E62488"/>
    <w:rsid w:val="00E81411"/>
    <w:rsid w:val="00EC3D54"/>
    <w:rsid w:val="00EC47F6"/>
    <w:rsid w:val="00EE1B43"/>
    <w:rsid w:val="00F153EF"/>
    <w:rsid w:val="00F55FB6"/>
    <w:rsid w:val="00F66032"/>
    <w:rsid w:val="00F958C2"/>
    <w:rsid w:val="081B2442"/>
    <w:rsid w:val="21745733"/>
    <w:rsid w:val="42AF7B88"/>
    <w:rsid w:val="5B9827F9"/>
    <w:rsid w:val="776259F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666"/>
    <w:pPr>
      <w:widowControl w:val="0"/>
      <w:jc w:val="both"/>
    </w:pPr>
    <w:rPr>
      <w:rFonts w:ascii="Calibri" w:hAnsi="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A1666"/>
    <w:pPr>
      <w:tabs>
        <w:tab w:val="center" w:pos="4153"/>
        <w:tab w:val="right" w:pos="8306"/>
      </w:tabs>
      <w:snapToGrid w:val="0"/>
      <w:jc w:val="left"/>
    </w:pPr>
    <w:rPr>
      <w:rFonts w:ascii="Times New Roman" w:hAnsi="Times New Roman"/>
      <w:sz w:val="18"/>
      <w:szCs w:val="18"/>
    </w:rPr>
  </w:style>
  <w:style w:type="character" w:customStyle="1" w:styleId="FooterChar">
    <w:name w:val="Footer Char"/>
    <w:basedOn w:val="DefaultParagraphFont"/>
    <w:link w:val="Footer"/>
    <w:uiPriority w:val="99"/>
    <w:locked/>
    <w:rsid w:val="000A1666"/>
    <w:rPr>
      <w:rFonts w:ascii="Times New Roman" w:eastAsia="宋体" w:hAnsi="Times New Roman" w:cs="Times New Roman"/>
      <w:sz w:val="18"/>
      <w:szCs w:val="18"/>
    </w:rPr>
  </w:style>
  <w:style w:type="paragraph" w:styleId="Header">
    <w:name w:val="header"/>
    <w:basedOn w:val="Normal"/>
    <w:link w:val="HeaderChar"/>
    <w:uiPriority w:val="99"/>
    <w:rsid w:val="000A1666"/>
    <w:pPr>
      <w:pBdr>
        <w:bottom w:val="single" w:sz="6" w:space="1" w:color="auto"/>
      </w:pBdr>
      <w:tabs>
        <w:tab w:val="center" w:pos="4153"/>
        <w:tab w:val="right" w:pos="8306"/>
      </w:tabs>
      <w:snapToGrid w:val="0"/>
      <w:jc w:val="center"/>
    </w:pPr>
    <w:rPr>
      <w:rFonts w:ascii="Times New Roman" w:hAnsi="Times New Roman"/>
      <w:sz w:val="18"/>
      <w:szCs w:val="18"/>
    </w:rPr>
  </w:style>
  <w:style w:type="character" w:customStyle="1" w:styleId="HeaderChar">
    <w:name w:val="Header Char"/>
    <w:basedOn w:val="DefaultParagraphFont"/>
    <w:link w:val="Header"/>
    <w:uiPriority w:val="99"/>
    <w:locked/>
    <w:rsid w:val="000A1666"/>
    <w:rPr>
      <w:rFonts w:ascii="Times New Roman" w:eastAsia="宋体" w:hAnsi="Times New Roman" w:cs="Times New Roman"/>
      <w:sz w:val="18"/>
      <w:szCs w:val="18"/>
    </w:rPr>
  </w:style>
  <w:style w:type="paragraph" w:styleId="TOC1">
    <w:name w:val="toc 1"/>
    <w:basedOn w:val="Normal"/>
    <w:next w:val="Normal"/>
    <w:uiPriority w:val="99"/>
    <w:rsid w:val="000A1666"/>
    <w:rPr>
      <w:rFonts w:ascii="Times New Roman" w:hAnsi="Times New Roman"/>
      <w:szCs w:val="24"/>
    </w:rPr>
  </w:style>
  <w:style w:type="paragraph" w:styleId="TOC2">
    <w:name w:val="toc 2"/>
    <w:basedOn w:val="Normal"/>
    <w:next w:val="Normal"/>
    <w:uiPriority w:val="99"/>
    <w:rsid w:val="000A1666"/>
    <w:pPr>
      <w:ind w:leftChars="200" w:left="420"/>
    </w:pPr>
    <w:rPr>
      <w:rFonts w:ascii="Times New Roman" w:hAnsi="Times New Roman"/>
      <w:szCs w:val="24"/>
    </w:rPr>
  </w:style>
  <w:style w:type="character" w:styleId="FollowedHyperlink">
    <w:name w:val="FollowedHyperlink"/>
    <w:basedOn w:val="DefaultParagraphFont"/>
    <w:uiPriority w:val="99"/>
    <w:rsid w:val="000A1666"/>
    <w:rPr>
      <w:rFonts w:cs="Times New Roman"/>
      <w:color w:val="4E4D4D"/>
      <w:u w:val="none"/>
    </w:rPr>
  </w:style>
  <w:style w:type="character" w:styleId="Hyperlink">
    <w:name w:val="Hyperlink"/>
    <w:basedOn w:val="DefaultParagraphFont"/>
    <w:uiPriority w:val="99"/>
    <w:rsid w:val="000A1666"/>
    <w:rPr>
      <w:rFonts w:cs="Times New Roman"/>
      <w:color w:val="4E4D4D"/>
      <w:u w:val="none"/>
    </w:rPr>
  </w:style>
  <w:style w:type="paragraph" w:customStyle="1" w:styleId="Default">
    <w:name w:val="Default"/>
    <w:uiPriority w:val="99"/>
    <w:rsid w:val="00E23122"/>
    <w:pPr>
      <w:widowControl w:val="0"/>
      <w:autoSpaceDE w:val="0"/>
      <w:autoSpaceDN w:val="0"/>
      <w:adjustRightInd w:val="0"/>
    </w:pPr>
    <w:rPr>
      <w:color w:val="000000"/>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5ykj.com/Artic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TotalTime>
  <Pages>14</Pages>
  <Words>942</Words>
  <Characters>5371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cp:keywords/>
  <dc:description/>
  <cp:lastModifiedBy>微软中国</cp:lastModifiedBy>
  <cp:revision>70</cp:revision>
  <dcterms:created xsi:type="dcterms:W3CDTF">2017-01-13T03:22:00Z</dcterms:created>
  <dcterms:modified xsi:type="dcterms:W3CDTF">2017-04-21T06:39:00Z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